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3578" w14:textId="2CE5CE84" w:rsidR="00B3421C" w:rsidRDefault="00A35559" w:rsidP="000D447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A59D1C" wp14:editId="6992F6DD">
            <wp:simplePos x="0" y="0"/>
            <wp:positionH relativeFrom="column">
              <wp:posOffset>1207770</wp:posOffset>
            </wp:positionH>
            <wp:positionV relativeFrom="paragraph">
              <wp:posOffset>-57150</wp:posOffset>
            </wp:positionV>
            <wp:extent cx="1420837" cy="959948"/>
            <wp:effectExtent l="0" t="0" r="8255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37" cy="95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559">
        <w:rPr>
          <w:rFonts w:ascii="Calibri" w:eastAsia="Times New Roman" w:hAnsi="Calibri" w:cs="Calibri"/>
          <w:b/>
          <w:bCs/>
          <w:noProof/>
          <w:color w:val="2F5496" w:themeColor="accent1" w:themeShade="BF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717EC2A" wp14:editId="073078B2">
            <wp:simplePos x="0" y="0"/>
            <wp:positionH relativeFrom="margin">
              <wp:align>left</wp:align>
            </wp:positionH>
            <wp:positionV relativeFrom="paragraph">
              <wp:posOffset>-139700</wp:posOffset>
            </wp:positionV>
            <wp:extent cx="1123950" cy="1123950"/>
            <wp:effectExtent l="0" t="0" r="0" b="0"/>
            <wp:wrapNone/>
            <wp:docPr id="1643816087" name="Picture 1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16087" name="Picture 1" descr="A blue background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BD58F" w14:textId="7897B9F1" w:rsidR="00A35559" w:rsidRPr="00A35559" w:rsidRDefault="00A35559" w:rsidP="00A3555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</w:pPr>
    </w:p>
    <w:p w14:paraId="1F5C6690" w14:textId="77777777" w:rsidR="00B3421C" w:rsidRDefault="00B3421C" w:rsidP="000D447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</w:pPr>
    </w:p>
    <w:p w14:paraId="29F22DE8" w14:textId="77777777" w:rsidR="00A35559" w:rsidRDefault="00A35559" w:rsidP="000D447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</w:pPr>
    </w:p>
    <w:p w14:paraId="586446A0" w14:textId="77777777" w:rsidR="00A35559" w:rsidRDefault="00A35559" w:rsidP="000D447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</w:pPr>
    </w:p>
    <w:p w14:paraId="73BD6FC9" w14:textId="28C5BDA9" w:rsidR="687CC756" w:rsidRPr="000D447E" w:rsidRDefault="005A3467" w:rsidP="000D447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>The</w:t>
      </w:r>
      <w:r w:rsidR="007811F0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 xml:space="preserve"> William Henry Smith</w:t>
      </w:r>
      <w:r w:rsidR="000F49C2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 xml:space="preserve"> School</w:t>
      </w:r>
      <w:r w:rsidR="00730760" w:rsidRPr="139E4046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 xml:space="preserve"> </w:t>
      </w:r>
      <w:r w:rsidR="00250552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 xml:space="preserve">Careers </w:t>
      </w:r>
      <w:r w:rsidR="00730760" w:rsidRPr="139E4046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>Newsletter</w:t>
      </w:r>
      <w:r w:rsidR="00B308F8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 xml:space="preserve"> for Students and Parents</w:t>
      </w:r>
      <w:r w:rsidR="00730760" w:rsidRPr="139E4046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 xml:space="preserve"> – </w:t>
      </w:r>
      <w:r w:rsidR="002B7F75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>May</w:t>
      </w:r>
      <w:r w:rsidR="000F1BDC">
        <w:rPr>
          <w:rFonts w:ascii="Calibri" w:eastAsia="Times New Roman" w:hAnsi="Calibri" w:cs="Calibri"/>
          <w:b/>
          <w:bCs/>
          <w:color w:val="2F5496" w:themeColor="accent1" w:themeShade="BF"/>
          <w:sz w:val="32"/>
          <w:szCs w:val="32"/>
          <w:lang w:eastAsia="en-GB"/>
        </w:rPr>
        <w:t xml:space="preserve"> 2025</w:t>
      </w:r>
    </w:p>
    <w:p w14:paraId="55340E8C" w14:textId="5E2AA2A2" w:rsidR="00F677A0" w:rsidRDefault="00F677A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AFDD959" w14:textId="2677DD5D" w:rsidR="00B308F8" w:rsidRDefault="00B308F8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information </w:t>
      </w:r>
      <w:r w:rsidR="00022162">
        <w:rPr>
          <w:rFonts w:ascii="Calibri" w:eastAsia="Calibri" w:hAnsi="Calibri" w:cs="Calibri"/>
          <w:sz w:val="24"/>
          <w:szCs w:val="24"/>
        </w:rPr>
        <w:t xml:space="preserve">in this newsletter </w:t>
      </w:r>
      <w:r>
        <w:rPr>
          <w:rFonts w:ascii="Calibri" w:eastAsia="Calibri" w:hAnsi="Calibri" w:cs="Calibri"/>
          <w:sz w:val="24"/>
          <w:szCs w:val="24"/>
        </w:rPr>
        <w:t xml:space="preserve">is designed to be of benefit to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>students</w:t>
      </w:r>
      <w:r>
        <w:rPr>
          <w:rFonts w:ascii="Calibri" w:eastAsia="Calibri" w:hAnsi="Calibri" w:cs="Calibri"/>
          <w:sz w:val="24"/>
          <w:szCs w:val="24"/>
        </w:rPr>
        <w:t xml:space="preserve"> but also </w:t>
      </w:r>
      <w:r w:rsidR="00D54A79"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z w:val="24"/>
          <w:szCs w:val="24"/>
        </w:rPr>
        <w:t xml:space="preserve">help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>parents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249F0">
        <w:rPr>
          <w:rFonts w:ascii="Calibri" w:eastAsia="Calibri" w:hAnsi="Calibri" w:cs="Calibri"/>
          <w:sz w:val="24"/>
          <w:szCs w:val="24"/>
        </w:rPr>
        <w:t>understand about the help and option</w:t>
      </w:r>
      <w:r w:rsidR="00B258C0">
        <w:rPr>
          <w:rFonts w:ascii="Calibri" w:eastAsia="Calibri" w:hAnsi="Calibri" w:cs="Calibri"/>
          <w:sz w:val="24"/>
          <w:szCs w:val="24"/>
        </w:rPr>
        <w:t>s</w:t>
      </w:r>
      <w:r w:rsidR="00E249F0">
        <w:rPr>
          <w:rFonts w:ascii="Calibri" w:eastAsia="Calibri" w:hAnsi="Calibri" w:cs="Calibri"/>
          <w:sz w:val="24"/>
          <w:szCs w:val="24"/>
        </w:rPr>
        <w:t xml:space="preserve"> available to young people.</w:t>
      </w:r>
      <w:r w:rsidR="00D95410">
        <w:rPr>
          <w:rFonts w:ascii="Calibri" w:eastAsia="Calibri" w:hAnsi="Calibri" w:cs="Calibri"/>
          <w:sz w:val="24"/>
          <w:szCs w:val="24"/>
        </w:rPr>
        <w:t xml:space="preserve">  It is also a collation of all the opportunities we have heard about from employers and universities</w:t>
      </w:r>
      <w:r w:rsidR="00B104E7">
        <w:rPr>
          <w:rFonts w:ascii="Calibri" w:eastAsia="Calibri" w:hAnsi="Calibri" w:cs="Calibri"/>
          <w:sz w:val="24"/>
          <w:szCs w:val="24"/>
        </w:rPr>
        <w:t>.  Please use the links to read more information.</w:t>
      </w:r>
    </w:p>
    <w:p w14:paraId="2B68F474" w14:textId="77777777" w:rsidR="00D36409" w:rsidRPr="00186EA6" w:rsidRDefault="00D36409" w:rsidP="00D36409">
      <w:pPr>
        <w:spacing w:after="0" w:line="240" w:lineRule="auto"/>
        <w:rPr>
          <w:b/>
          <w:bCs/>
          <w:color w:val="00B0F0"/>
          <w:sz w:val="12"/>
          <w:szCs w:val="12"/>
        </w:rPr>
      </w:pPr>
    </w:p>
    <w:p w14:paraId="0C969FC4" w14:textId="3E39FA75" w:rsidR="00022162" w:rsidRDefault="00022162" w:rsidP="00D36409">
      <w:pPr>
        <w:spacing w:after="0" w:line="240" w:lineRule="auto"/>
        <w:rPr>
          <w:b/>
          <w:bCs/>
          <w:color w:val="2F5496" w:themeColor="accent1" w:themeShade="BF"/>
          <w:sz w:val="27"/>
          <w:szCs w:val="27"/>
        </w:rPr>
      </w:pPr>
      <w:bookmarkStart w:id="0" w:name="_Hlk70334894"/>
      <w:r>
        <w:rPr>
          <w:b/>
          <w:bCs/>
          <w:color w:val="2F5496" w:themeColor="accent1" w:themeShade="BF"/>
          <w:sz w:val="27"/>
          <w:szCs w:val="27"/>
        </w:rPr>
        <w:t>Careers Guidance in School</w:t>
      </w:r>
    </w:p>
    <w:p w14:paraId="7C266E6D" w14:textId="77777777" w:rsidR="00E71C91" w:rsidRDefault="00022162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 everyone,</w:t>
      </w:r>
      <w:r w:rsidR="00C0398E">
        <w:rPr>
          <w:rFonts w:ascii="Calibri" w:eastAsia="Calibri" w:hAnsi="Calibri" w:cs="Calibri"/>
          <w:sz w:val="24"/>
          <w:szCs w:val="24"/>
        </w:rPr>
        <w:t xml:space="preserve"> </w:t>
      </w:r>
      <w:r w:rsidR="007811F0">
        <w:rPr>
          <w:rFonts w:ascii="Calibri" w:eastAsia="Calibri" w:hAnsi="Calibri" w:cs="Calibri"/>
          <w:sz w:val="24"/>
          <w:szCs w:val="24"/>
        </w:rPr>
        <w:t xml:space="preserve">my name is Adele Greenleaf, and I am head of careers at William Henry Smith School and our Careers advisor is </w:t>
      </w:r>
      <w:r w:rsidR="007811F0" w:rsidRPr="007811F0">
        <w:rPr>
          <w:rFonts w:ascii="Calibri" w:eastAsia="Calibri" w:hAnsi="Calibri" w:cs="Calibri"/>
          <w:sz w:val="24"/>
          <w:szCs w:val="24"/>
        </w:rPr>
        <w:t>Suzanne Impagliazzo</w:t>
      </w:r>
      <w:r w:rsidR="007811F0">
        <w:rPr>
          <w:rFonts w:ascii="Calibri" w:eastAsia="Calibri" w:hAnsi="Calibri" w:cs="Calibri"/>
          <w:sz w:val="24"/>
          <w:szCs w:val="24"/>
        </w:rPr>
        <w:t xml:space="preserve"> </w:t>
      </w:r>
      <w:r w:rsidR="007811F0" w:rsidRPr="007811F0">
        <w:rPr>
          <w:rFonts w:ascii="Calibri" w:eastAsia="Calibri" w:hAnsi="Calibri" w:cs="Calibri"/>
          <w:sz w:val="24"/>
          <w:szCs w:val="24"/>
        </w:rPr>
        <w:t xml:space="preserve">who is </w:t>
      </w:r>
      <w:r w:rsidRPr="007811F0">
        <w:rPr>
          <w:rFonts w:ascii="Calibri" w:eastAsia="Calibri" w:hAnsi="Calibri" w:cs="Calibri"/>
          <w:sz w:val="24"/>
          <w:szCs w:val="24"/>
        </w:rPr>
        <w:t>employed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179FA">
        <w:rPr>
          <w:rFonts w:ascii="Calibri" w:eastAsia="Calibri" w:hAnsi="Calibri" w:cs="Calibri"/>
          <w:b/>
          <w:bCs/>
          <w:sz w:val="24"/>
          <w:szCs w:val="24"/>
        </w:rPr>
        <w:t>by C+K Careers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7811F0">
        <w:rPr>
          <w:rFonts w:ascii="Calibri" w:eastAsia="Calibri" w:hAnsi="Calibri" w:cs="Calibri"/>
          <w:sz w:val="24"/>
          <w:szCs w:val="24"/>
        </w:rPr>
        <w:t xml:space="preserve">C&amp;K Careers come into school at various times of the year and have an advice stall at the Christmas and Summer fayre.  </w:t>
      </w:r>
    </w:p>
    <w:p w14:paraId="375B9142" w14:textId="5CBCE3C2" w:rsidR="00E71C91" w:rsidRDefault="00E71C91" w:rsidP="00E71C91">
      <w:pPr>
        <w:rPr>
          <w:color w:val="FF0000"/>
        </w:rPr>
      </w:pPr>
      <w:r>
        <w:rPr>
          <w:color w:val="FF0000"/>
        </w:rPr>
        <w:t>Summer prize giving – Careers stand – Thursday 17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July.</w:t>
      </w:r>
    </w:p>
    <w:p w14:paraId="48296E3D" w14:textId="17B454D0" w:rsidR="00022162" w:rsidRDefault="000F1BDC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F1BDC">
        <w:rPr>
          <w:rFonts w:ascii="Calibri" w:eastAsia="Calibri" w:hAnsi="Calibri" w:cs="Calibri"/>
          <w:sz w:val="24"/>
          <w:szCs w:val="24"/>
        </w:rPr>
        <w:t xml:space="preserve">We will be continuing to </w:t>
      </w:r>
      <w:r>
        <w:rPr>
          <w:rFonts w:ascii="Calibri" w:eastAsia="Calibri" w:hAnsi="Calibri" w:cs="Calibri"/>
          <w:sz w:val="24"/>
          <w:szCs w:val="24"/>
        </w:rPr>
        <w:t>meet with</w:t>
      </w:r>
      <w:r w:rsidR="00022162">
        <w:rPr>
          <w:rFonts w:ascii="Calibri" w:eastAsia="Calibri" w:hAnsi="Calibri" w:cs="Calibri"/>
          <w:sz w:val="24"/>
          <w:szCs w:val="24"/>
        </w:rPr>
        <w:t xml:space="preserve"> Year</w:t>
      </w:r>
      <w:r w:rsidR="007811F0">
        <w:rPr>
          <w:rFonts w:ascii="Calibri" w:eastAsia="Calibri" w:hAnsi="Calibri" w:cs="Calibri"/>
          <w:sz w:val="24"/>
          <w:szCs w:val="24"/>
        </w:rPr>
        <w:t>s</w:t>
      </w:r>
      <w:r w:rsidR="00022162">
        <w:rPr>
          <w:rFonts w:ascii="Calibri" w:eastAsia="Calibri" w:hAnsi="Calibri" w:cs="Calibri"/>
          <w:sz w:val="24"/>
          <w:szCs w:val="24"/>
        </w:rPr>
        <w:t xml:space="preserve"> </w:t>
      </w:r>
      <w:r w:rsidR="007811F0">
        <w:rPr>
          <w:rFonts w:ascii="Calibri" w:eastAsia="Calibri" w:hAnsi="Calibri" w:cs="Calibri"/>
          <w:sz w:val="24"/>
          <w:szCs w:val="24"/>
        </w:rPr>
        <w:t>9-13</w:t>
      </w:r>
      <w:r w:rsidR="0002216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 w:rsidR="00022162">
        <w:rPr>
          <w:rFonts w:ascii="Calibri" w:eastAsia="Calibri" w:hAnsi="Calibri" w:cs="Calibri"/>
          <w:sz w:val="24"/>
          <w:szCs w:val="24"/>
        </w:rPr>
        <w:t xml:space="preserve"> for one</w:t>
      </w:r>
      <w:r w:rsidR="00BE3E23">
        <w:rPr>
          <w:rFonts w:ascii="Calibri" w:eastAsia="Calibri" w:hAnsi="Calibri" w:cs="Calibri"/>
          <w:sz w:val="24"/>
          <w:szCs w:val="24"/>
        </w:rPr>
        <w:t>-</w:t>
      </w:r>
      <w:r w:rsidR="00022162">
        <w:rPr>
          <w:rFonts w:ascii="Calibri" w:eastAsia="Calibri" w:hAnsi="Calibri" w:cs="Calibri"/>
          <w:sz w:val="24"/>
          <w:szCs w:val="24"/>
        </w:rPr>
        <w:t>to</w:t>
      </w:r>
      <w:r w:rsidR="00BE3E23">
        <w:rPr>
          <w:rFonts w:ascii="Calibri" w:eastAsia="Calibri" w:hAnsi="Calibri" w:cs="Calibri"/>
          <w:sz w:val="24"/>
          <w:szCs w:val="24"/>
        </w:rPr>
        <w:t>-</w:t>
      </w:r>
      <w:r w:rsidR="00022162">
        <w:rPr>
          <w:rFonts w:ascii="Calibri" w:eastAsia="Calibri" w:hAnsi="Calibri" w:cs="Calibri"/>
          <w:sz w:val="24"/>
          <w:szCs w:val="24"/>
        </w:rPr>
        <w:t>one</w:t>
      </w:r>
      <w:r w:rsidR="00A560B9">
        <w:rPr>
          <w:rFonts w:ascii="Calibri" w:eastAsia="Calibri" w:hAnsi="Calibri" w:cs="Calibri"/>
          <w:sz w:val="24"/>
          <w:szCs w:val="24"/>
        </w:rPr>
        <w:t xml:space="preserve"> </w:t>
      </w:r>
      <w:r w:rsidR="00BE3E23">
        <w:rPr>
          <w:rFonts w:ascii="Calibri" w:eastAsia="Calibri" w:hAnsi="Calibri" w:cs="Calibri"/>
          <w:sz w:val="24"/>
          <w:szCs w:val="24"/>
        </w:rPr>
        <w:t>a</w:t>
      </w:r>
      <w:r w:rsidR="00022162">
        <w:rPr>
          <w:rFonts w:ascii="Calibri" w:eastAsia="Calibri" w:hAnsi="Calibri" w:cs="Calibri"/>
          <w:sz w:val="24"/>
          <w:szCs w:val="24"/>
        </w:rPr>
        <w:t>ppointments</w:t>
      </w:r>
      <w:r w:rsidR="00BE3E23">
        <w:rPr>
          <w:rFonts w:ascii="Calibri" w:eastAsia="Calibri" w:hAnsi="Calibri" w:cs="Calibri"/>
          <w:sz w:val="24"/>
          <w:szCs w:val="24"/>
        </w:rPr>
        <w:t>,</w:t>
      </w:r>
      <w:r w:rsidR="00022162">
        <w:rPr>
          <w:rFonts w:ascii="Calibri" w:eastAsia="Calibri" w:hAnsi="Calibri" w:cs="Calibri"/>
          <w:sz w:val="24"/>
          <w:szCs w:val="24"/>
        </w:rPr>
        <w:t xml:space="preserve"> and this will continue throughout this term. </w:t>
      </w:r>
    </w:p>
    <w:p w14:paraId="743EFCF4" w14:textId="77777777" w:rsidR="0047555F" w:rsidRDefault="0047555F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62072F5" w14:textId="5E3361E2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</w:t>
      </w:r>
      <w:r w:rsidR="00BE3E2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ummary, </w:t>
      </w:r>
      <w:r w:rsidR="00B12F02"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z w:val="24"/>
          <w:szCs w:val="24"/>
        </w:rPr>
        <w:t xml:space="preserve"> job is to:</w:t>
      </w:r>
    </w:p>
    <w:p w14:paraId="33894352" w14:textId="77777777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76ECC6D" w14:textId="10CDF54A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*Help identify your personal qualities and skills</w:t>
      </w:r>
    </w:p>
    <w:p w14:paraId="25F99DCB" w14:textId="4847CB0F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*Explore your interests, likes, family influences, personal barriers and work experience</w:t>
      </w:r>
    </w:p>
    <w:p w14:paraId="59085252" w14:textId="79BE9901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*Help you to research ideas for study, training and employment</w:t>
      </w:r>
    </w:p>
    <w:p w14:paraId="70FC57A8" w14:textId="2000B400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*Help to discover future and current opportunities</w:t>
      </w:r>
    </w:p>
    <w:p w14:paraId="421A5897" w14:textId="523F5F6E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*Understand how to search for </w:t>
      </w:r>
      <w:r w:rsidR="0042213E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obs and </w:t>
      </w:r>
      <w:r w:rsidR="0042213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pprenticeships</w:t>
      </w:r>
    </w:p>
    <w:p w14:paraId="2B5E48A9" w14:textId="643CDF9E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*Help create a CV and prepare for interview</w:t>
      </w:r>
    </w:p>
    <w:p w14:paraId="45EBA3A3" w14:textId="6AA4C2E1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*Help you to develop employability skills to enable you to be work ready</w:t>
      </w:r>
    </w:p>
    <w:p w14:paraId="7AAE8E8E" w14:textId="77777777" w:rsidR="00AD6CE0" w:rsidRDefault="00AD6CE0" w:rsidP="00D364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C7F676" w14:textId="7E990A2B" w:rsidR="00022162" w:rsidRDefault="00BB3D0D" w:rsidP="002143A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are keen for students to make their own informed decisions based on careers guidance </w:t>
      </w:r>
      <w:r w:rsidR="00B258C0">
        <w:rPr>
          <w:rFonts w:ascii="Calibri" w:eastAsia="Calibri" w:hAnsi="Calibri" w:cs="Calibri"/>
          <w:sz w:val="24"/>
          <w:szCs w:val="24"/>
        </w:rPr>
        <w:t>mee</w:t>
      </w:r>
      <w:r w:rsidR="008C2EA7">
        <w:rPr>
          <w:rFonts w:ascii="Calibri" w:eastAsia="Calibri" w:hAnsi="Calibri" w:cs="Calibri"/>
          <w:sz w:val="24"/>
          <w:szCs w:val="24"/>
        </w:rPr>
        <w:t xml:space="preserve">tings </w:t>
      </w:r>
      <w:r>
        <w:rPr>
          <w:rFonts w:ascii="Calibri" w:eastAsia="Calibri" w:hAnsi="Calibri" w:cs="Calibri"/>
          <w:sz w:val="24"/>
          <w:szCs w:val="24"/>
        </w:rPr>
        <w:t>and</w:t>
      </w:r>
      <w:r w:rsidR="0080339E">
        <w:rPr>
          <w:rFonts w:ascii="Calibri" w:eastAsia="Calibri" w:hAnsi="Calibri" w:cs="Calibri"/>
          <w:sz w:val="24"/>
          <w:szCs w:val="24"/>
        </w:rPr>
        <w:t xml:space="preserve"> </w:t>
      </w:r>
      <w:r w:rsidR="002143A2">
        <w:rPr>
          <w:rFonts w:ascii="Calibri" w:eastAsia="Calibri" w:hAnsi="Calibri" w:cs="Calibri"/>
          <w:sz w:val="24"/>
          <w:szCs w:val="24"/>
        </w:rPr>
        <w:t>high-quality</w:t>
      </w:r>
      <w:r w:rsidR="0080339E">
        <w:rPr>
          <w:rFonts w:ascii="Calibri" w:eastAsia="Calibri" w:hAnsi="Calibri" w:cs="Calibri"/>
          <w:sz w:val="24"/>
          <w:szCs w:val="24"/>
        </w:rPr>
        <w:t xml:space="preserve"> careers and labour </w:t>
      </w:r>
      <w:r w:rsidR="0080339E">
        <w:rPr>
          <w:rFonts w:ascii="Calibri" w:eastAsia="Calibri" w:hAnsi="Calibri" w:cs="Calibri"/>
          <w:sz w:val="24"/>
          <w:szCs w:val="24"/>
        </w:rPr>
        <w:t>market information.</w:t>
      </w:r>
      <w:r w:rsidR="00AD6CE0">
        <w:rPr>
          <w:rFonts w:ascii="Calibri" w:eastAsia="Calibri" w:hAnsi="Calibri" w:cs="Calibri"/>
          <w:sz w:val="24"/>
          <w:szCs w:val="24"/>
        </w:rPr>
        <w:t xml:space="preserve"> </w:t>
      </w:r>
      <w:r w:rsidR="002143A2">
        <w:rPr>
          <w:rFonts w:ascii="Calibri" w:eastAsia="Calibri" w:hAnsi="Calibri" w:cs="Calibri"/>
          <w:sz w:val="24"/>
          <w:szCs w:val="24"/>
        </w:rPr>
        <w:t xml:space="preserve">You </w:t>
      </w:r>
      <w:r w:rsidR="00ED2E2B">
        <w:rPr>
          <w:rFonts w:ascii="Calibri" w:eastAsia="Calibri" w:hAnsi="Calibri" w:cs="Calibri"/>
          <w:sz w:val="24"/>
          <w:szCs w:val="24"/>
        </w:rPr>
        <w:t xml:space="preserve">will be given an appointment </w:t>
      </w:r>
      <w:r w:rsidR="002143A2">
        <w:rPr>
          <w:rFonts w:ascii="Calibri" w:eastAsia="Calibri" w:hAnsi="Calibri" w:cs="Calibri"/>
          <w:sz w:val="24"/>
          <w:szCs w:val="24"/>
        </w:rPr>
        <w:t xml:space="preserve">in morning registration </w:t>
      </w:r>
      <w:r w:rsidR="00ED2E2B">
        <w:rPr>
          <w:rFonts w:ascii="Calibri" w:eastAsia="Calibri" w:hAnsi="Calibri" w:cs="Calibri"/>
          <w:sz w:val="24"/>
          <w:szCs w:val="24"/>
        </w:rPr>
        <w:t>to allow you out of your lesson f</w:t>
      </w:r>
      <w:r w:rsidR="00532BB7">
        <w:rPr>
          <w:rFonts w:ascii="Calibri" w:eastAsia="Calibri" w:hAnsi="Calibri" w:cs="Calibri"/>
          <w:sz w:val="24"/>
          <w:szCs w:val="24"/>
        </w:rPr>
        <w:t xml:space="preserve">or the duration of the appointment. </w:t>
      </w:r>
      <w:r w:rsidR="0080339E">
        <w:rPr>
          <w:rFonts w:ascii="Calibri" w:eastAsia="Calibri" w:hAnsi="Calibri" w:cs="Calibri"/>
          <w:sz w:val="24"/>
          <w:szCs w:val="24"/>
        </w:rPr>
        <w:t xml:space="preserve">If you have yet to make some decisions </w:t>
      </w:r>
      <w:r w:rsidR="002143A2">
        <w:rPr>
          <w:rFonts w:ascii="Calibri" w:eastAsia="Calibri" w:hAnsi="Calibri" w:cs="Calibri"/>
          <w:sz w:val="24"/>
          <w:szCs w:val="24"/>
        </w:rPr>
        <w:t xml:space="preserve">for after Year 11, it’s important that you let us know so that we can meet with you </w:t>
      </w:r>
      <w:r w:rsidR="002143A2" w:rsidRPr="002143A2">
        <w:rPr>
          <w:rFonts w:ascii="Calibri" w:eastAsia="Calibri" w:hAnsi="Calibri" w:cs="Calibri"/>
          <w:b/>
          <w:bCs/>
          <w:sz w:val="24"/>
          <w:szCs w:val="24"/>
        </w:rPr>
        <w:t>as soon as possible.</w:t>
      </w:r>
      <w:r w:rsidR="00532BB7">
        <w:rPr>
          <w:rFonts w:ascii="Calibri" w:eastAsia="Calibri" w:hAnsi="Calibri" w:cs="Calibri"/>
          <w:sz w:val="24"/>
          <w:szCs w:val="24"/>
        </w:rPr>
        <w:t xml:space="preserve"> </w:t>
      </w:r>
    </w:p>
    <w:p w14:paraId="0BF64FB9" w14:textId="77777777" w:rsidR="0058509A" w:rsidRDefault="0058509A" w:rsidP="00D36409">
      <w:pPr>
        <w:spacing w:after="0" w:line="240" w:lineRule="auto"/>
        <w:rPr>
          <w:b/>
          <w:bCs/>
          <w:color w:val="2F5496" w:themeColor="accent1" w:themeShade="BF"/>
          <w:sz w:val="27"/>
          <w:szCs w:val="27"/>
        </w:rPr>
      </w:pPr>
      <w:bookmarkStart w:id="1" w:name="_Hlk84409533"/>
    </w:p>
    <w:bookmarkEnd w:id="0"/>
    <w:bookmarkEnd w:id="1"/>
    <w:p w14:paraId="031EDB9C" w14:textId="77777777" w:rsidR="00AE37EA" w:rsidRDefault="00AE37EA" w:rsidP="00AE37EA">
      <w:pPr>
        <w:spacing w:after="0" w:line="240" w:lineRule="auto"/>
        <w:rPr>
          <w:b/>
          <w:bCs/>
          <w:color w:val="2F5496" w:themeColor="accent1" w:themeShade="BF"/>
          <w:sz w:val="27"/>
          <w:szCs w:val="27"/>
        </w:rPr>
      </w:pPr>
      <w:r>
        <w:rPr>
          <w:b/>
          <w:bCs/>
          <w:color w:val="2F5496" w:themeColor="accent1" w:themeShade="BF"/>
          <w:sz w:val="27"/>
          <w:szCs w:val="27"/>
        </w:rPr>
        <w:t>Open Events</w:t>
      </w:r>
    </w:p>
    <w:p w14:paraId="45D90737" w14:textId="1C2BF84F" w:rsidR="00266893" w:rsidRDefault="00AE37EA" w:rsidP="00AE37E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E37EA">
        <w:rPr>
          <w:rFonts w:ascii="Calibri" w:eastAsia="Calibri" w:hAnsi="Calibri" w:cs="Calibri"/>
          <w:sz w:val="24"/>
          <w:szCs w:val="24"/>
        </w:rPr>
        <w:t xml:space="preserve">Another piece of vital research can be carried out by going to some </w:t>
      </w:r>
      <w:r w:rsidRPr="00AE37EA">
        <w:rPr>
          <w:rFonts w:ascii="Calibri" w:eastAsia="Calibri" w:hAnsi="Calibri" w:cs="Calibri"/>
          <w:b/>
          <w:bCs/>
          <w:sz w:val="24"/>
          <w:szCs w:val="24"/>
        </w:rPr>
        <w:t>Open Events</w:t>
      </w:r>
      <w:r w:rsidRPr="00AE37EA">
        <w:rPr>
          <w:rFonts w:ascii="Calibri" w:eastAsia="Calibri" w:hAnsi="Calibri" w:cs="Calibri"/>
          <w:sz w:val="24"/>
          <w:szCs w:val="24"/>
        </w:rPr>
        <w:t xml:space="preserve"> at colleges and sixth forms.</w:t>
      </w:r>
      <w:r w:rsidR="005673F5">
        <w:rPr>
          <w:rFonts w:ascii="Calibri" w:eastAsia="Calibri" w:hAnsi="Calibri" w:cs="Calibri"/>
          <w:sz w:val="24"/>
          <w:szCs w:val="24"/>
        </w:rPr>
        <w:t xml:space="preserve"> </w:t>
      </w:r>
      <w:r w:rsidR="00266893">
        <w:rPr>
          <w:rFonts w:ascii="Calibri" w:eastAsia="Calibri" w:hAnsi="Calibri" w:cs="Calibri"/>
          <w:sz w:val="24"/>
          <w:szCs w:val="24"/>
        </w:rPr>
        <w:t>Forthcoming open events:</w:t>
      </w:r>
    </w:p>
    <w:p w14:paraId="4A3C7656" w14:textId="77777777" w:rsidR="00437C96" w:rsidRDefault="00437C96" w:rsidP="00AE37E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34E3313" w14:textId="360A7522" w:rsidR="00266893" w:rsidRPr="005537CE" w:rsidRDefault="00266893" w:rsidP="00AE37E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5537CE">
        <w:rPr>
          <w:rFonts w:ascii="Calibri" w:eastAsia="Calibri" w:hAnsi="Calibri" w:cs="Calibri"/>
          <w:b/>
          <w:bCs/>
          <w:sz w:val="24"/>
          <w:szCs w:val="24"/>
        </w:rPr>
        <w:t>Kirklees College (all Huddersfield centres)</w:t>
      </w:r>
    </w:p>
    <w:p w14:paraId="32E8A632" w14:textId="29575E0B" w:rsidR="005537CE" w:rsidRDefault="005537CE" w:rsidP="00AE37EA">
      <w:pPr>
        <w:spacing w:after="0" w:line="240" w:lineRule="auto"/>
      </w:pPr>
      <w:r>
        <w:t>24 June 2025, 5.00 - 7.00pm</w:t>
      </w:r>
    </w:p>
    <w:p w14:paraId="31130997" w14:textId="2E203AB5" w:rsidR="001B2877" w:rsidRDefault="001B2877" w:rsidP="00AE37EA">
      <w:pPr>
        <w:spacing w:after="0" w:line="240" w:lineRule="auto"/>
      </w:pPr>
      <w:r>
        <w:t>14 June 2025, 10.00am - 12.00pm</w:t>
      </w:r>
    </w:p>
    <w:p w14:paraId="7B8FAFFD" w14:textId="688354FA" w:rsidR="00D40609" w:rsidRPr="00D40609" w:rsidRDefault="00D40609" w:rsidP="00AE37EA">
      <w:pPr>
        <w:spacing w:after="0" w:line="240" w:lineRule="auto"/>
        <w:rPr>
          <w:b/>
          <w:bCs/>
          <w:sz w:val="24"/>
          <w:szCs w:val="24"/>
        </w:rPr>
      </w:pPr>
      <w:r w:rsidRPr="00D40609">
        <w:rPr>
          <w:b/>
          <w:bCs/>
          <w:sz w:val="24"/>
          <w:szCs w:val="24"/>
        </w:rPr>
        <w:t>Leeds City College</w:t>
      </w:r>
    </w:p>
    <w:p w14:paraId="63C1049E" w14:textId="382B627D" w:rsidR="00D40609" w:rsidRDefault="00D40609" w:rsidP="00AE37EA">
      <w:pPr>
        <w:spacing w:after="0" w:line="240" w:lineRule="auto"/>
      </w:pPr>
      <w:r>
        <w:t xml:space="preserve">T: 0113 386 1997 </w:t>
      </w:r>
      <w:hyperlink r:id="rId12" w:history="1">
        <w:r w:rsidRPr="00DA36A1">
          <w:rPr>
            <w:rStyle w:val="Hyperlink"/>
          </w:rPr>
          <w:t>https://leedscitycollege.ac.uk</w:t>
        </w:r>
      </w:hyperlink>
      <w:r>
        <w:t xml:space="preserve"> </w:t>
      </w:r>
    </w:p>
    <w:p w14:paraId="26C40E2B" w14:textId="2565500F" w:rsidR="00D40609" w:rsidRDefault="00D40609" w:rsidP="00AE37EA">
      <w:pPr>
        <w:spacing w:after="0" w:line="240" w:lineRule="auto"/>
      </w:pPr>
      <w:r>
        <w:t xml:space="preserve">T: 0113 532 4428 </w:t>
      </w:r>
      <w:hyperlink r:id="rId13" w:history="1">
        <w:r w:rsidRPr="00DA36A1">
          <w:rPr>
            <w:rStyle w:val="Hyperlink"/>
          </w:rPr>
          <w:t>https://leedssixthform.ac.uk</w:t>
        </w:r>
      </w:hyperlink>
    </w:p>
    <w:p w14:paraId="5E684F87" w14:textId="5EFDE514" w:rsidR="00D40609" w:rsidRPr="005537CE" w:rsidRDefault="00D40609" w:rsidP="00AE37E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t>Check websites for dates and times</w:t>
      </w:r>
    </w:p>
    <w:p w14:paraId="2D7BCB81" w14:textId="77777777" w:rsidR="00266893" w:rsidRDefault="00266893" w:rsidP="00AE37EA">
      <w:pPr>
        <w:spacing w:after="0" w:line="240" w:lineRule="auto"/>
        <w:rPr>
          <w:sz w:val="24"/>
          <w:szCs w:val="24"/>
        </w:rPr>
      </w:pPr>
    </w:p>
    <w:p w14:paraId="41195D55" w14:textId="289C179B" w:rsidR="00266893" w:rsidRDefault="009D7D63" w:rsidP="00217E86">
      <w:pPr>
        <w:spacing w:after="0" w:line="240" w:lineRule="auto"/>
      </w:pPr>
      <w:r>
        <w:t xml:space="preserve">If you would like to learn more about </w:t>
      </w:r>
      <w:r w:rsidR="00D804E8">
        <w:t xml:space="preserve">careers at JD this virtual work experience is bursting with engaging </w:t>
      </w:r>
      <w:proofErr w:type="gramStart"/>
      <w:r w:rsidR="00D804E8">
        <w:t xml:space="preserve">content </w:t>
      </w:r>
      <w:r w:rsidR="00360068">
        <w:t>.</w:t>
      </w:r>
      <w:proofErr w:type="gramEnd"/>
      <w:r w:rsidR="00360068">
        <w:t xml:space="preserve">  </w:t>
      </w:r>
      <w:hyperlink r:id="rId14" w:history="1">
        <w:r w:rsidRPr="009D7D63">
          <w:rPr>
            <w:color w:val="0000FF"/>
            <w:u w:val="single"/>
          </w:rPr>
          <w:t xml:space="preserve">Dominate the Highstreet – Virtual Work Experience with JD | </w:t>
        </w:r>
        <w:proofErr w:type="spellStart"/>
        <w:r w:rsidRPr="009D7D63">
          <w:rPr>
            <w:color w:val="0000FF"/>
            <w:u w:val="single"/>
          </w:rPr>
          <w:t>Springpod</w:t>
        </w:r>
        <w:proofErr w:type="spellEnd"/>
      </w:hyperlink>
    </w:p>
    <w:p w14:paraId="185331A3" w14:textId="77777777" w:rsidR="00360068" w:rsidRDefault="00360068" w:rsidP="00217E86">
      <w:pPr>
        <w:spacing w:after="0" w:line="240" w:lineRule="auto"/>
      </w:pPr>
    </w:p>
    <w:p w14:paraId="2D6DE0D5" w14:textId="09EFC256" w:rsidR="00360068" w:rsidRDefault="00147D2F" w:rsidP="00217E86">
      <w:pPr>
        <w:spacing w:after="0" w:line="240" w:lineRule="auto"/>
      </w:pPr>
      <w:r>
        <w:t>OpenAI, the creators of ChatGPT have released a range of training courses</w:t>
      </w:r>
      <w:r w:rsidR="00830490">
        <w:t xml:space="preserve">.  </w:t>
      </w:r>
      <w:hyperlink r:id="rId15" w:history="1">
        <w:r w:rsidR="00360068" w:rsidRPr="00360068">
          <w:rPr>
            <w:color w:val="0000FF"/>
            <w:u w:val="single"/>
          </w:rPr>
          <w:t>ChatGPT at Work | OpenAI Academy</w:t>
        </w:r>
      </w:hyperlink>
    </w:p>
    <w:p w14:paraId="3EE5C241" w14:textId="77777777" w:rsidR="00830490" w:rsidRDefault="00830490" w:rsidP="00217E86">
      <w:pPr>
        <w:spacing w:after="0" w:line="240" w:lineRule="auto"/>
      </w:pPr>
    </w:p>
    <w:p w14:paraId="605F73AD" w14:textId="10C5EABE" w:rsidR="00830490" w:rsidRDefault="00316A59" w:rsidP="00217E86">
      <w:pPr>
        <w:spacing w:after="0" w:line="240" w:lineRule="auto"/>
      </w:pPr>
      <w:r>
        <w:t>This website is amazing for anyone interested in careers in Art.  With information from UI UX Design</w:t>
      </w:r>
      <w:r w:rsidR="003C4930">
        <w:t xml:space="preserve"> and interior design to Automotive and Gold course design.  </w:t>
      </w:r>
      <w:hyperlink r:id="rId16" w:anchor="careers" w:history="1">
        <w:r w:rsidR="00830490" w:rsidRPr="00830490">
          <w:rPr>
            <w:color w:val="0000FF"/>
            <w:u w:val="single"/>
          </w:rPr>
          <w:t>Art Careers - Explore Hundreds of Careers in Art &amp; Design</w:t>
        </w:r>
      </w:hyperlink>
    </w:p>
    <w:p w14:paraId="0D3B9301" w14:textId="77777777" w:rsidR="004B03C2" w:rsidRDefault="004B03C2" w:rsidP="00217E86">
      <w:pPr>
        <w:spacing w:after="0" w:line="240" w:lineRule="auto"/>
      </w:pPr>
    </w:p>
    <w:p w14:paraId="613EE217" w14:textId="3DAA4CF1" w:rsidR="004B03C2" w:rsidRDefault="00013AD1" w:rsidP="00217E86">
      <w:pPr>
        <w:spacing w:after="0" w:line="240" w:lineRule="auto"/>
      </w:pPr>
      <w:r>
        <w:t xml:space="preserve">Destination Stem is a new </w:t>
      </w:r>
      <w:r w:rsidR="008550B2">
        <w:t>Newsletter</w:t>
      </w:r>
      <w:r>
        <w:t xml:space="preserve"> offering advice and information on placements</w:t>
      </w:r>
      <w:r w:rsidR="005D2B54">
        <w:t xml:space="preserve">, competition and networking.  It also helps you explore the STEM Pathways.  </w:t>
      </w:r>
      <w:hyperlink r:id="rId17" w:history="1">
        <w:r w:rsidR="004B03C2" w:rsidRPr="004B03C2">
          <w:rPr>
            <w:color w:val="0000FF"/>
            <w:u w:val="single"/>
          </w:rPr>
          <w:t>Destination STEM</w:t>
        </w:r>
      </w:hyperlink>
    </w:p>
    <w:p w14:paraId="5425B9D6" w14:textId="77777777" w:rsidR="00D351BD" w:rsidRDefault="00D351BD" w:rsidP="00217E86">
      <w:pPr>
        <w:spacing w:after="0" w:line="240" w:lineRule="auto"/>
      </w:pPr>
    </w:p>
    <w:p w14:paraId="13EEACCD" w14:textId="1D1A315B" w:rsidR="00A55D58" w:rsidRDefault="009E0DE3" w:rsidP="00D351BD">
      <w:r>
        <w:t xml:space="preserve">The aviation authority </w:t>
      </w:r>
      <w:proofErr w:type="gramStart"/>
      <w:r>
        <w:t>have</w:t>
      </w:r>
      <w:proofErr w:type="gramEnd"/>
      <w:r>
        <w:t xml:space="preserve"> launched three new work experience programmes</w:t>
      </w:r>
      <w:r w:rsidR="00A55D58">
        <w:t xml:space="preserve"> to help you learn about aviation related careers.</w:t>
      </w:r>
    </w:p>
    <w:p w14:paraId="7225E678" w14:textId="64C9271F" w:rsidR="00D351BD" w:rsidRDefault="00D351BD" w:rsidP="00D351BD">
      <w:hyperlink r:id="rId18" w:history="1">
        <w:r>
          <w:rPr>
            <w:rStyle w:val="Hyperlink"/>
          </w:rPr>
          <w:t xml:space="preserve">Aviation and Aerospace: Sustainable Aircraft | </w:t>
        </w:r>
        <w:proofErr w:type="spellStart"/>
        <w:r>
          <w:rPr>
            <w:rStyle w:val="Hyperlink"/>
          </w:rPr>
          <w:t>Springpod</w:t>
        </w:r>
        <w:proofErr w:type="spellEnd"/>
      </w:hyperlink>
    </w:p>
    <w:p w14:paraId="40418B42" w14:textId="77777777" w:rsidR="00D351BD" w:rsidRDefault="00D351BD" w:rsidP="00D351BD">
      <w:hyperlink r:id="rId19" w:history="1">
        <w:r>
          <w:rPr>
            <w:rStyle w:val="Hyperlink"/>
          </w:rPr>
          <w:t xml:space="preserve">Aviation and Aerospace: Airport Security | </w:t>
        </w:r>
        <w:proofErr w:type="spellStart"/>
        <w:r>
          <w:rPr>
            <w:rStyle w:val="Hyperlink"/>
          </w:rPr>
          <w:t>Springpod</w:t>
        </w:r>
        <w:proofErr w:type="spellEnd"/>
      </w:hyperlink>
    </w:p>
    <w:p w14:paraId="5D19608A" w14:textId="77777777" w:rsidR="00D351BD" w:rsidRDefault="00D351BD" w:rsidP="00D351BD">
      <w:hyperlink r:id="rId20" w:history="1">
        <w:r>
          <w:rPr>
            <w:rStyle w:val="Hyperlink"/>
          </w:rPr>
          <w:t xml:space="preserve">Lift Off - with the Civil Aviation Authority | </w:t>
        </w:r>
        <w:proofErr w:type="spellStart"/>
        <w:r>
          <w:rPr>
            <w:rStyle w:val="Hyperlink"/>
          </w:rPr>
          <w:t>Springpod</w:t>
        </w:r>
        <w:proofErr w:type="spellEnd"/>
      </w:hyperlink>
    </w:p>
    <w:p w14:paraId="658FA91E" w14:textId="77777777" w:rsidR="00D351BD" w:rsidRDefault="00D351BD" w:rsidP="00D351BD">
      <w:hyperlink r:id="rId21" w:history="1">
        <w:r>
          <w:rPr>
            <w:rStyle w:val="Hyperlink"/>
          </w:rPr>
          <w:t>Your Flying Future</w:t>
        </w:r>
      </w:hyperlink>
    </w:p>
    <w:p w14:paraId="2C3EFB07" w14:textId="6615A93B" w:rsidR="00B308F8" w:rsidRDefault="00975C10" w:rsidP="00B308F8">
      <w:pPr>
        <w:spacing w:after="0" w:line="240" w:lineRule="auto"/>
        <w:rPr>
          <w:b/>
          <w:bCs/>
          <w:color w:val="2F5496" w:themeColor="accent1" w:themeShade="BF"/>
          <w:sz w:val="27"/>
          <w:szCs w:val="27"/>
        </w:rPr>
      </w:pPr>
      <w:r>
        <w:rPr>
          <w:b/>
          <w:bCs/>
          <w:color w:val="2F5496" w:themeColor="accent1" w:themeShade="BF"/>
          <w:sz w:val="27"/>
          <w:szCs w:val="27"/>
        </w:rPr>
        <w:lastRenderedPageBreak/>
        <w:t>A</w:t>
      </w:r>
      <w:r w:rsidR="00B308F8">
        <w:rPr>
          <w:b/>
          <w:bCs/>
          <w:color w:val="2F5496" w:themeColor="accent1" w:themeShade="BF"/>
          <w:sz w:val="27"/>
          <w:szCs w:val="27"/>
        </w:rPr>
        <w:t>pprenticeships</w:t>
      </w:r>
    </w:p>
    <w:p w14:paraId="78528807" w14:textId="329DF792" w:rsidR="005F6BCB" w:rsidRPr="00250552" w:rsidRDefault="00B308F8" w:rsidP="00B308F8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Some of you have expressed an interest in </w:t>
      </w:r>
      <w:r w:rsidR="005F6BCB">
        <w:rPr>
          <w:rFonts w:ascii="Calibri" w:eastAsia="Calibri" w:hAnsi="Calibri" w:cs="Calibri"/>
          <w:sz w:val="24"/>
          <w:szCs w:val="24"/>
        </w:rPr>
        <w:t xml:space="preserve">going into the </w:t>
      </w:r>
      <w:r w:rsidR="00767685" w:rsidRPr="00767685">
        <w:rPr>
          <w:rFonts w:ascii="Calibri" w:eastAsia="Calibri" w:hAnsi="Calibri" w:cs="Calibri"/>
          <w:sz w:val="24"/>
          <w:szCs w:val="24"/>
        </w:rPr>
        <w:t>apprenticeships</w:t>
      </w:r>
      <w:r w:rsidR="005F35F2" w:rsidRPr="00767685">
        <w:rPr>
          <w:rFonts w:ascii="Calibri" w:eastAsia="Calibri" w:hAnsi="Calibri" w:cs="Calibri"/>
          <w:sz w:val="24"/>
          <w:szCs w:val="24"/>
        </w:rPr>
        <w:t xml:space="preserve"> when you are 16</w:t>
      </w:r>
      <w:r w:rsidR="00767685" w:rsidRPr="00767685">
        <w:rPr>
          <w:rFonts w:ascii="Calibri" w:eastAsia="Calibri" w:hAnsi="Calibri" w:cs="Calibri"/>
          <w:sz w:val="24"/>
          <w:szCs w:val="24"/>
        </w:rPr>
        <w:t xml:space="preserve"> and</w:t>
      </w:r>
      <w:r w:rsidR="005F6BCB" w:rsidRPr="00767685">
        <w:rPr>
          <w:rFonts w:ascii="Calibri" w:eastAsia="Calibri" w:hAnsi="Calibri" w:cs="Calibri"/>
          <w:sz w:val="24"/>
          <w:szCs w:val="24"/>
        </w:rPr>
        <w:t xml:space="preserve"> </w:t>
      </w:r>
      <w:r w:rsidR="005F6BCB">
        <w:rPr>
          <w:rFonts w:ascii="Calibri" w:eastAsia="Calibri" w:hAnsi="Calibri" w:cs="Calibri"/>
          <w:sz w:val="24"/>
          <w:szCs w:val="24"/>
        </w:rPr>
        <w:t xml:space="preserve">after school. </w:t>
      </w:r>
    </w:p>
    <w:p w14:paraId="658286A6" w14:textId="77777777" w:rsidR="005F6BCB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374FE2C" w14:textId="77777777" w:rsidR="005F6BCB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route is certainly not an easy one but can be tremendously rewarding if you find the right employer and the right job role. </w:t>
      </w:r>
    </w:p>
    <w:p w14:paraId="788437F0" w14:textId="77777777" w:rsidR="005F6BCB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4DA731A" w14:textId="77777777" w:rsidR="005F6BCB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Normally, within an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>apprenticeship</w:t>
      </w:r>
      <w:r>
        <w:rPr>
          <w:rFonts w:ascii="Calibri" w:eastAsia="Calibri" w:hAnsi="Calibri" w:cs="Calibri"/>
          <w:sz w:val="24"/>
          <w:szCs w:val="24"/>
        </w:rPr>
        <w:t xml:space="preserve"> you will be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>working with an employer</w:t>
      </w:r>
      <w:r>
        <w:rPr>
          <w:rFonts w:ascii="Calibri" w:eastAsia="Calibri" w:hAnsi="Calibri" w:cs="Calibri"/>
          <w:sz w:val="24"/>
          <w:szCs w:val="24"/>
        </w:rPr>
        <w:t xml:space="preserve"> for most of the week and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>going to a training provider or college</w:t>
      </w:r>
      <w:r>
        <w:rPr>
          <w:rFonts w:ascii="Calibri" w:eastAsia="Calibri" w:hAnsi="Calibri" w:cs="Calibri"/>
          <w:sz w:val="24"/>
          <w:szCs w:val="24"/>
        </w:rPr>
        <w:t xml:space="preserve"> for a day a week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>to gain a qualification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09EE86F" w14:textId="77777777" w:rsidR="005F6BCB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113B41B" w14:textId="348A69E0" w:rsidR="00B308F8" w:rsidRDefault="000D17E9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One of the</w:t>
      </w:r>
      <w:r w:rsidR="005F6BCB">
        <w:rPr>
          <w:rFonts w:ascii="Calibri" w:eastAsia="Calibri" w:hAnsi="Calibri" w:cs="Calibri"/>
          <w:sz w:val="24"/>
          <w:szCs w:val="24"/>
        </w:rPr>
        <w:t xml:space="preserve"> way</w:t>
      </w:r>
      <w:r>
        <w:rPr>
          <w:rFonts w:ascii="Calibri" w:eastAsia="Calibri" w:hAnsi="Calibri" w:cs="Calibri"/>
          <w:sz w:val="24"/>
          <w:szCs w:val="24"/>
        </w:rPr>
        <w:t>s</w:t>
      </w:r>
      <w:r w:rsidR="005F6BCB">
        <w:rPr>
          <w:rFonts w:ascii="Calibri" w:eastAsia="Calibri" w:hAnsi="Calibri" w:cs="Calibri"/>
          <w:sz w:val="24"/>
          <w:szCs w:val="24"/>
        </w:rPr>
        <w:t xml:space="preserve"> to </w:t>
      </w:r>
      <w:r w:rsidR="005F6BCB" w:rsidRPr="00250552">
        <w:rPr>
          <w:rFonts w:ascii="Calibri" w:eastAsia="Calibri" w:hAnsi="Calibri" w:cs="Calibri"/>
          <w:b/>
          <w:bCs/>
          <w:sz w:val="24"/>
          <w:szCs w:val="24"/>
        </w:rPr>
        <w:t>apply for an apprenticeship</w:t>
      </w:r>
      <w:r w:rsidR="005F6BCB">
        <w:rPr>
          <w:rFonts w:ascii="Calibri" w:eastAsia="Calibri" w:hAnsi="Calibri" w:cs="Calibri"/>
          <w:sz w:val="24"/>
          <w:szCs w:val="24"/>
        </w:rPr>
        <w:t xml:space="preserve"> is to go to the </w:t>
      </w:r>
      <w:r w:rsidR="005F6BCB" w:rsidRPr="00250552">
        <w:rPr>
          <w:rFonts w:ascii="Calibri" w:eastAsia="Calibri" w:hAnsi="Calibri" w:cs="Calibri"/>
          <w:b/>
          <w:bCs/>
          <w:sz w:val="24"/>
          <w:szCs w:val="24"/>
        </w:rPr>
        <w:t>National Apprenticeship Website and search for vacancies</w:t>
      </w:r>
      <w:r w:rsidR="005F6BCB">
        <w:rPr>
          <w:rFonts w:ascii="Calibri" w:eastAsia="Calibri" w:hAnsi="Calibri" w:cs="Calibri"/>
          <w:sz w:val="24"/>
          <w:szCs w:val="24"/>
        </w:rPr>
        <w:t xml:space="preserve"> in your </w:t>
      </w:r>
      <w:r w:rsidR="00072586">
        <w:rPr>
          <w:rFonts w:ascii="Calibri" w:eastAsia="Calibri" w:hAnsi="Calibri" w:cs="Calibri"/>
          <w:sz w:val="24"/>
          <w:szCs w:val="24"/>
        </w:rPr>
        <w:t>area</w:t>
      </w:r>
      <w:r w:rsidR="005F6BCB">
        <w:rPr>
          <w:rFonts w:ascii="Calibri" w:eastAsia="Calibri" w:hAnsi="Calibri" w:cs="Calibri"/>
          <w:sz w:val="24"/>
          <w:szCs w:val="24"/>
        </w:rPr>
        <w:t xml:space="preserve"> of interest. You can find this website here  </w:t>
      </w:r>
      <w:hyperlink r:id="rId22" w:history="1">
        <w:r w:rsidR="005F6BCB" w:rsidRPr="0049193C">
          <w:rPr>
            <w:rStyle w:val="Hyperlink"/>
            <w:rFonts w:ascii="Calibri" w:eastAsia="Calibri" w:hAnsi="Calibri" w:cs="Calibri"/>
            <w:sz w:val="24"/>
            <w:szCs w:val="24"/>
          </w:rPr>
          <w:t>www.gov.uk/apply-apprenticeship</w:t>
        </w:r>
      </w:hyperlink>
      <w:r w:rsidR="005F6BCB">
        <w:rPr>
          <w:rFonts w:ascii="Calibri" w:eastAsia="Calibri" w:hAnsi="Calibri" w:cs="Calibri"/>
          <w:sz w:val="24"/>
          <w:szCs w:val="24"/>
        </w:rPr>
        <w:t xml:space="preserve"> </w:t>
      </w:r>
    </w:p>
    <w:p w14:paraId="2535E716" w14:textId="1FEEF2DD" w:rsidR="005F6BCB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BF0B101" w14:textId="77777777" w:rsidR="00E71C91" w:rsidRDefault="00E71C91" w:rsidP="00B308F8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D155EBD" w14:textId="2E916C33" w:rsidR="00FE323B" w:rsidRDefault="005F6BCB" w:rsidP="00B308F8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C+K Careers also </w:t>
      </w:r>
      <w:r w:rsidR="00AD6CE0">
        <w:rPr>
          <w:rFonts w:ascii="Calibri" w:eastAsia="Calibri" w:hAnsi="Calibri" w:cs="Calibri"/>
          <w:b/>
          <w:bCs/>
          <w:sz w:val="24"/>
          <w:szCs w:val="24"/>
        </w:rPr>
        <w:t>list vacancies on their website when they are available</w:t>
      </w:r>
      <w:r w:rsidR="00FE323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5850AE4" w14:textId="51E25222" w:rsidR="005F6BCB" w:rsidRDefault="00FE323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23" w:history="1">
        <w:r w:rsidRPr="00B72060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https://ck.mydirections.co.uk/</w:t>
        </w:r>
      </w:hyperlink>
      <w:r w:rsidR="00A7332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0C2970" w14:textId="77777777" w:rsidR="005F6BCB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6E0E430" w14:textId="06B23359" w:rsidR="00486B01" w:rsidRDefault="005F6BCB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Some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colleges and training providers list </w:t>
      </w:r>
      <w:r w:rsidR="00D54A79"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companies </w:t>
      </w:r>
      <w:r w:rsidR="00486B01"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they work with </w:t>
      </w:r>
      <w:r w:rsidR="00D54A79" w:rsidRPr="00250552">
        <w:rPr>
          <w:rFonts w:ascii="Calibri" w:eastAsia="Calibri" w:hAnsi="Calibri" w:cs="Calibri"/>
          <w:b/>
          <w:bCs/>
          <w:sz w:val="24"/>
          <w:szCs w:val="24"/>
        </w:rPr>
        <w:t>w</w:t>
      </w:r>
      <w:r w:rsidR="00486B01" w:rsidRPr="00250552">
        <w:rPr>
          <w:rFonts w:ascii="Calibri" w:eastAsia="Calibri" w:hAnsi="Calibri" w:cs="Calibri"/>
          <w:b/>
          <w:bCs/>
          <w:sz w:val="24"/>
          <w:szCs w:val="24"/>
        </w:rPr>
        <w:t>ho have</w:t>
      </w:r>
      <w:r w:rsidR="00D54A79"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 vacancies</w:t>
      </w:r>
      <w:r w:rsidR="00FE323B"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but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just because you get accepted </w:t>
      </w:r>
      <w:r w:rsidR="00D54A79" w:rsidRPr="00250552">
        <w:rPr>
          <w:rFonts w:ascii="Calibri" w:eastAsia="Calibri" w:hAnsi="Calibri" w:cs="Calibri"/>
          <w:b/>
          <w:bCs/>
          <w:sz w:val="24"/>
          <w:szCs w:val="24"/>
        </w:rPr>
        <w:t>on to an apprenticeship programme with a college</w:t>
      </w:r>
      <w:r w:rsidR="00FE323B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D54A79"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E323B">
        <w:rPr>
          <w:rFonts w:ascii="Calibri" w:eastAsia="Calibri" w:hAnsi="Calibri" w:cs="Calibri"/>
          <w:b/>
          <w:bCs/>
          <w:sz w:val="24"/>
          <w:szCs w:val="24"/>
        </w:rPr>
        <w:t xml:space="preserve">this </w:t>
      </w:r>
      <w:r w:rsidR="00D54A79"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does not mean they will automatically find you an employer. </w:t>
      </w:r>
      <w:r w:rsidR="00D54A79">
        <w:rPr>
          <w:rFonts w:ascii="Calibri" w:eastAsia="Calibri" w:hAnsi="Calibri" w:cs="Calibri"/>
          <w:sz w:val="24"/>
          <w:szCs w:val="24"/>
        </w:rPr>
        <w:t xml:space="preserve">This is your responsibility. </w:t>
      </w:r>
    </w:p>
    <w:p w14:paraId="57CE429C" w14:textId="77777777" w:rsidR="00486B01" w:rsidRDefault="00486B01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CE7C0C8" w14:textId="6E0294DC" w:rsidR="005F6BCB" w:rsidRDefault="00D54A79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may want to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ask local companies </w:t>
      </w:r>
      <w:r w:rsidR="00486B01"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or individuals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>whether they would take you on as an apprentice.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4AD3451" w14:textId="33BCF652" w:rsidR="00D54A79" w:rsidRDefault="00D54A79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793C38C" w14:textId="0336E1E8" w:rsidR="00486B01" w:rsidRDefault="00D54A79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is worth having an offer of a </w:t>
      </w:r>
      <w:r w:rsidR="00072586" w:rsidRPr="00250552">
        <w:rPr>
          <w:rFonts w:ascii="Calibri" w:eastAsia="Calibri" w:hAnsi="Calibri" w:cs="Calibri"/>
          <w:b/>
          <w:bCs/>
          <w:sz w:val="24"/>
          <w:szCs w:val="24"/>
        </w:rPr>
        <w:t>full-time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 college place as a </w:t>
      </w:r>
      <w:r w:rsidR="001951EC" w:rsidRPr="00250552">
        <w:rPr>
          <w:rFonts w:ascii="Calibri" w:eastAsia="Calibri" w:hAnsi="Calibri" w:cs="Calibri"/>
          <w:b/>
          <w:bCs/>
          <w:sz w:val="24"/>
          <w:szCs w:val="24"/>
        </w:rPr>
        <w:t>back-up</w:t>
      </w:r>
      <w:r w:rsidR="001951EC">
        <w:rPr>
          <w:rFonts w:ascii="Calibri" w:eastAsia="Calibri" w:hAnsi="Calibri" w:cs="Calibri"/>
          <w:sz w:val="24"/>
          <w:szCs w:val="24"/>
        </w:rPr>
        <w:t xml:space="preserve"> just in case</w:t>
      </w:r>
      <w:r>
        <w:rPr>
          <w:rFonts w:ascii="Calibri" w:eastAsia="Calibri" w:hAnsi="Calibri" w:cs="Calibri"/>
          <w:sz w:val="24"/>
          <w:szCs w:val="24"/>
        </w:rPr>
        <w:t xml:space="preserve"> you are unsuccessful in </w:t>
      </w:r>
      <w:r w:rsidR="00E80B33">
        <w:rPr>
          <w:rFonts w:ascii="Calibri" w:eastAsia="Calibri" w:hAnsi="Calibri" w:cs="Calibri"/>
          <w:sz w:val="24"/>
          <w:szCs w:val="24"/>
        </w:rPr>
        <w:t xml:space="preserve">securing </w:t>
      </w:r>
      <w:r>
        <w:rPr>
          <w:rFonts w:ascii="Calibri" w:eastAsia="Calibri" w:hAnsi="Calibri" w:cs="Calibri"/>
          <w:sz w:val="24"/>
          <w:szCs w:val="24"/>
        </w:rPr>
        <w:t xml:space="preserve">an apprenticeship after school. </w:t>
      </w:r>
      <w:r w:rsidR="00486B01">
        <w:rPr>
          <w:rFonts w:ascii="Calibri" w:eastAsia="Calibri" w:hAnsi="Calibri" w:cs="Calibri"/>
          <w:sz w:val="24"/>
          <w:szCs w:val="24"/>
        </w:rPr>
        <w:t xml:space="preserve">Bear in mind, you can pursue an apprenticeship after a college course or at any stage in </w:t>
      </w:r>
      <w:r w:rsidR="00250552">
        <w:rPr>
          <w:rFonts w:ascii="Calibri" w:eastAsia="Calibri" w:hAnsi="Calibri" w:cs="Calibri"/>
          <w:sz w:val="24"/>
          <w:szCs w:val="24"/>
        </w:rPr>
        <w:t>life,</w:t>
      </w:r>
      <w:r w:rsidR="00486B01">
        <w:rPr>
          <w:rFonts w:ascii="Calibri" w:eastAsia="Calibri" w:hAnsi="Calibri" w:cs="Calibri"/>
          <w:sz w:val="24"/>
          <w:szCs w:val="24"/>
        </w:rPr>
        <w:t xml:space="preserve"> so all is not lost if you don’t find one immediately after school.</w:t>
      </w:r>
    </w:p>
    <w:p w14:paraId="779B20D4" w14:textId="77777777" w:rsidR="00A35559" w:rsidRDefault="00A35559" w:rsidP="00A35559">
      <w:pPr>
        <w:spacing w:after="0" w:line="240" w:lineRule="auto"/>
        <w:rPr>
          <w:b/>
          <w:bCs/>
          <w:color w:val="2F5496" w:themeColor="accent1" w:themeShade="BF"/>
          <w:sz w:val="27"/>
          <w:szCs w:val="27"/>
        </w:rPr>
      </w:pPr>
    </w:p>
    <w:p w14:paraId="4147CC59" w14:textId="78DE4B0B" w:rsidR="00486B01" w:rsidRDefault="00486B01" w:rsidP="00486B01">
      <w:pPr>
        <w:spacing w:after="0" w:line="240" w:lineRule="auto"/>
        <w:rPr>
          <w:b/>
          <w:bCs/>
          <w:color w:val="2F5496" w:themeColor="accent1" w:themeShade="BF"/>
          <w:sz w:val="27"/>
          <w:szCs w:val="27"/>
        </w:rPr>
      </w:pPr>
      <w:r>
        <w:rPr>
          <w:b/>
          <w:bCs/>
          <w:color w:val="2F5496" w:themeColor="accent1" w:themeShade="BF"/>
          <w:sz w:val="27"/>
          <w:szCs w:val="27"/>
        </w:rPr>
        <w:t>Unsure or require further advice and guidance?</w:t>
      </w:r>
    </w:p>
    <w:p w14:paraId="182DC528" w14:textId="0019BFDB" w:rsidR="00D54A79" w:rsidRPr="00B258C0" w:rsidRDefault="00D54A79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have 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any questions or </w:t>
      </w:r>
      <w:r w:rsidR="00072586" w:rsidRPr="00250552">
        <w:rPr>
          <w:rFonts w:ascii="Calibri" w:eastAsia="Calibri" w:hAnsi="Calibri" w:cs="Calibri"/>
          <w:b/>
          <w:bCs/>
          <w:sz w:val="24"/>
          <w:szCs w:val="24"/>
        </w:rPr>
        <w:t>queries,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72586">
        <w:rPr>
          <w:rFonts w:ascii="Calibri" w:eastAsia="Calibri" w:hAnsi="Calibri" w:cs="Calibri"/>
          <w:b/>
          <w:bCs/>
          <w:sz w:val="24"/>
          <w:szCs w:val="24"/>
        </w:rPr>
        <w:t>we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 w:rsidR="00072586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250552">
        <w:rPr>
          <w:rFonts w:ascii="Calibri" w:eastAsia="Calibri" w:hAnsi="Calibri" w:cs="Calibri"/>
          <w:b/>
          <w:bCs/>
          <w:sz w:val="24"/>
          <w:szCs w:val="24"/>
        </w:rPr>
        <w:t xml:space="preserve"> here to help</w:t>
      </w:r>
      <w:r w:rsidR="00A35559"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 w:rsidR="00330766" w:rsidRPr="00B258C0">
        <w:rPr>
          <w:rFonts w:ascii="Calibri" w:eastAsia="Calibri" w:hAnsi="Calibri" w:cs="Calibri"/>
          <w:sz w:val="24"/>
          <w:szCs w:val="24"/>
        </w:rPr>
        <w:t>Even if you have already had a careers meeting, you are welcom</w:t>
      </w:r>
      <w:r w:rsidR="00B258C0" w:rsidRPr="00B258C0">
        <w:rPr>
          <w:rFonts w:ascii="Calibri" w:eastAsia="Calibri" w:hAnsi="Calibri" w:cs="Calibri"/>
          <w:sz w:val="24"/>
          <w:szCs w:val="24"/>
        </w:rPr>
        <w:t>e to request further appointments until you are feeling confident about your plans</w:t>
      </w:r>
      <w:r w:rsidR="00B70073">
        <w:rPr>
          <w:rFonts w:ascii="Calibri" w:eastAsia="Calibri" w:hAnsi="Calibri" w:cs="Calibri"/>
          <w:sz w:val="24"/>
          <w:szCs w:val="24"/>
        </w:rPr>
        <w:t>.</w:t>
      </w:r>
    </w:p>
    <w:p w14:paraId="2BC3422A" w14:textId="7CCE0EFC" w:rsidR="00D54A79" w:rsidRDefault="00D54A79" w:rsidP="00B308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CDDB27" w14:textId="182DDB5C" w:rsidR="00CD13C3" w:rsidRPr="00486B01" w:rsidRDefault="00A35559" w:rsidP="00CD13C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Adele Greenleaf</w:t>
      </w:r>
      <w:r w:rsidR="76F218E4" w:rsidRPr="00486B01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Head of Careers</w:t>
      </w:r>
      <w:r w:rsidR="00BB6D49">
        <w:rPr>
          <w:b/>
          <w:bCs/>
          <w:sz w:val="32"/>
          <w:szCs w:val="32"/>
        </w:rPr>
        <w:t xml:space="preserve"> at School</w:t>
      </w:r>
      <w:r w:rsidR="7950F305" w:rsidRPr="00486B01">
        <w:rPr>
          <w:b/>
          <w:bCs/>
          <w:sz w:val="32"/>
          <w:szCs w:val="32"/>
        </w:rPr>
        <w:t xml:space="preserve">, </w:t>
      </w:r>
    </w:p>
    <w:p w14:paraId="149A207E" w14:textId="313D438E" w:rsidR="00730760" w:rsidRPr="00E71C91" w:rsidRDefault="00A35559" w:rsidP="00CD13C3">
      <w:pPr>
        <w:spacing w:after="0" w:line="240" w:lineRule="auto"/>
        <w:rPr>
          <w:b/>
          <w:bCs/>
          <w:sz w:val="24"/>
          <w:szCs w:val="24"/>
        </w:rPr>
      </w:pPr>
      <w:hyperlink r:id="rId24" w:history="1">
        <w:r w:rsidRPr="00E71C91">
          <w:rPr>
            <w:rStyle w:val="Hyperlink"/>
            <w:b/>
            <w:bCs/>
            <w:sz w:val="24"/>
            <w:szCs w:val="24"/>
          </w:rPr>
          <w:t>Adele.greenleaf@thesmithfoundation.org.uk</w:t>
        </w:r>
      </w:hyperlink>
    </w:p>
    <w:p w14:paraId="489E74C1" w14:textId="1BFE1271" w:rsidR="00A35559" w:rsidRPr="00BB6D49" w:rsidRDefault="00BB6D49" w:rsidP="00CD13C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Clair Britton, Head of Careers at College,</w:t>
      </w:r>
    </w:p>
    <w:p w14:paraId="2089C9D6" w14:textId="4BF00058" w:rsidR="00BB6D49" w:rsidRPr="00BB6D49" w:rsidRDefault="00BB6D49" w:rsidP="00CD13C3">
      <w:pPr>
        <w:spacing w:after="0" w:line="240" w:lineRule="auto"/>
        <w:rPr>
          <w:b/>
          <w:bCs/>
          <w:sz w:val="24"/>
          <w:szCs w:val="24"/>
        </w:rPr>
      </w:pPr>
      <w:hyperlink r:id="rId25" w:history="1">
        <w:r w:rsidRPr="00BB6D49">
          <w:rPr>
            <w:rStyle w:val="Hyperlink"/>
            <w:b/>
            <w:bCs/>
            <w:sz w:val="24"/>
            <w:szCs w:val="24"/>
          </w:rPr>
          <w:t>Clair.britton@thesmithfoundation.org.uk</w:t>
        </w:r>
      </w:hyperlink>
    </w:p>
    <w:p w14:paraId="53DDF31C" w14:textId="77777777" w:rsidR="00BB6D49" w:rsidRDefault="00BB6D49" w:rsidP="00CD13C3">
      <w:pPr>
        <w:spacing w:after="0" w:line="240" w:lineRule="auto"/>
        <w:rPr>
          <w:b/>
          <w:bCs/>
          <w:sz w:val="32"/>
          <w:szCs w:val="32"/>
        </w:rPr>
      </w:pPr>
    </w:p>
    <w:p w14:paraId="164B9F58" w14:textId="22D44AE2" w:rsidR="00AD6CE0" w:rsidRPr="00F0205A" w:rsidRDefault="00A35559" w:rsidP="00CD13C3">
      <w:pPr>
        <w:spacing w:after="0" w:line="240" w:lineRule="auto"/>
        <w:rPr>
          <w:rStyle w:val="Hyperlink"/>
          <w:b/>
          <w:bCs/>
          <w:color w:val="auto"/>
          <w:sz w:val="32"/>
          <w:szCs w:val="32"/>
          <w:u w:val="none"/>
        </w:rPr>
      </w:pPr>
      <w:r w:rsidRPr="00F0205A">
        <w:rPr>
          <w:b/>
          <w:bCs/>
          <w:sz w:val="32"/>
          <w:szCs w:val="32"/>
        </w:rPr>
        <w:t xml:space="preserve">Suzanne Impagliazzo, </w:t>
      </w:r>
      <w:r w:rsidR="00ED6D57" w:rsidRPr="00F0205A">
        <w:rPr>
          <w:rStyle w:val="Hyperlink"/>
          <w:b/>
          <w:bCs/>
          <w:color w:val="auto"/>
          <w:sz w:val="32"/>
          <w:szCs w:val="32"/>
          <w:u w:val="none"/>
        </w:rPr>
        <w:t>Careers Adviser, C+K Careers</w:t>
      </w:r>
    </w:p>
    <w:p w14:paraId="2F92F30A" w14:textId="5D382692" w:rsidR="00A35559" w:rsidRDefault="00A35559" w:rsidP="00CD13C3">
      <w:pPr>
        <w:spacing w:after="0" w:line="240" w:lineRule="auto"/>
        <w:rPr>
          <w:rStyle w:val="Hyperlink"/>
          <w:b/>
          <w:bCs/>
          <w:color w:val="auto"/>
          <w:sz w:val="32"/>
          <w:szCs w:val="32"/>
          <w:u w:val="none"/>
          <w:lang w:val="it-IT"/>
        </w:rPr>
      </w:pPr>
      <w:r w:rsidRPr="00A35559">
        <w:rPr>
          <w:rStyle w:val="Hyperlink"/>
          <w:b/>
          <w:bCs/>
          <w:color w:val="auto"/>
          <w:sz w:val="32"/>
          <w:szCs w:val="32"/>
          <w:u w:val="none"/>
          <w:lang w:val="it-IT"/>
        </w:rPr>
        <w:t xml:space="preserve">Suzanne Impagliazzo </w:t>
      </w:r>
      <w:hyperlink r:id="rId26" w:history="1">
        <w:r w:rsidRPr="00E71C91">
          <w:rPr>
            <w:rStyle w:val="Hyperlink"/>
            <w:b/>
            <w:bCs/>
            <w:sz w:val="24"/>
            <w:szCs w:val="24"/>
            <w:lang w:val="it-IT"/>
          </w:rPr>
          <w:t>Suzanne.Impagliazzo@ckcareers.org.uk</w:t>
        </w:r>
      </w:hyperlink>
    </w:p>
    <w:p w14:paraId="63040D6E" w14:textId="77777777" w:rsidR="00A35559" w:rsidRPr="00A35559" w:rsidRDefault="00A35559" w:rsidP="00CD13C3">
      <w:pPr>
        <w:spacing w:after="0" w:line="240" w:lineRule="auto"/>
        <w:rPr>
          <w:rStyle w:val="Hyperlink"/>
          <w:b/>
          <w:bCs/>
          <w:color w:val="auto"/>
          <w:sz w:val="32"/>
          <w:szCs w:val="32"/>
          <w:u w:val="none"/>
          <w:lang w:val="it-IT"/>
        </w:rPr>
      </w:pPr>
    </w:p>
    <w:p w14:paraId="461B9EDD" w14:textId="77777777" w:rsidR="00EF32AE" w:rsidRPr="00A35559" w:rsidRDefault="00EF32AE" w:rsidP="00CD13C3">
      <w:pPr>
        <w:spacing w:after="0" w:line="240" w:lineRule="auto"/>
        <w:rPr>
          <w:b/>
          <w:bCs/>
          <w:sz w:val="32"/>
          <w:szCs w:val="32"/>
          <w:lang w:val="it-IT"/>
        </w:rPr>
      </w:pPr>
    </w:p>
    <w:p w14:paraId="0DF9538F" w14:textId="77777777" w:rsidR="00A401E8" w:rsidRPr="00A35559" w:rsidRDefault="00A401E8" w:rsidP="00F0205A">
      <w:pPr>
        <w:spacing w:after="0" w:line="240" w:lineRule="auto"/>
        <w:rPr>
          <w:b/>
          <w:bCs/>
          <w:sz w:val="32"/>
          <w:szCs w:val="32"/>
          <w:lang w:val="it-IT"/>
        </w:rPr>
        <w:sectPr w:rsidR="00A401E8" w:rsidRPr="00A35559" w:rsidSect="00186EA6">
          <w:pgSz w:w="11906" w:h="16838"/>
          <w:pgMar w:top="720" w:right="907" w:bottom="720" w:left="907" w:header="709" w:footer="262" w:gutter="0"/>
          <w:cols w:num="2" w:space="708"/>
          <w:docGrid w:linePitch="360"/>
        </w:sectPr>
      </w:pPr>
    </w:p>
    <w:p w14:paraId="31075EE8" w14:textId="44A42A47" w:rsidR="00A401E8" w:rsidRPr="00A35559" w:rsidRDefault="00A401E8" w:rsidP="00DD15AA">
      <w:pPr>
        <w:pStyle w:val="NormalWeb"/>
        <w:rPr>
          <w:lang w:val="it-IT"/>
        </w:rPr>
        <w:sectPr w:rsidR="00A401E8" w:rsidRPr="00A35559" w:rsidSect="00A401E8">
          <w:type w:val="continuous"/>
          <w:pgSz w:w="11906" w:h="16838"/>
          <w:pgMar w:top="720" w:right="907" w:bottom="720" w:left="907" w:header="709" w:footer="262" w:gutter="0"/>
          <w:cols w:space="708"/>
          <w:docGrid w:linePitch="360"/>
        </w:sectPr>
      </w:pPr>
    </w:p>
    <w:p w14:paraId="57481089" w14:textId="69EAD51A" w:rsidR="00F258E1" w:rsidRPr="00A35559" w:rsidRDefault="00F258E1" w:rsidP="002F26D3">
      <w:pPr>
        <w:rPr>
          <w:b/>
          <w:bCs/>
          <w:sz w:val="24"/>
          <w:szCs w:val="24"/>
          <w:lang w:val="it-IT"/>
        </w:rPr>
      </w:pPr>
    </w:p>
    <w:p w14:paraId="4B4B091D" w14:textId="77777777" w:rsidR="00770656" w:rsidRPr="00A35559" w:rsidRDefault="00770656" w:rsidP="002F26D3">
      <w:pPr>
        <w:rPr>
          <w:b/>
          <w:bCs/>
          <w:sz w:val="24"/>
          <w:szCs w:val="24"/>
          <w:lang w:val="it-IT"/>
        </w:rPr>
      </w:pPr>
    </w:p>
    <w:p w14:paraId="2065EAAF" w14:textId="70FE36FC" w:rsidR="00770656" w:rsidRPr="00A35559" w:rsidRDefault="00770656" w:rsidP="002F26D3">
      <w:pPr>
        <w:rPr>
          <w:b/>
          <w:bCs/>
          <w:sz w:val="24"/>
          <w:szCs w:val="24"/>
          <w:lang w:val="it-IT"/>
        </w:rPr>
      </w:pPr>
    </w:p>
    <w:p w14:paraId="05833C3D" w14:textId="63905B01" w:rsidR="00770656" w:rsidRPr="00A35559" w:rsidRDefault="00770656" w:rsidP="002F26D3">
      <w:pPr>
        <w:rPr>
          <w:b/>
          <w:bCs/>
          <w:sz w:val="24"/>
          <w:szCs w:val="24"/>
          <w:lang w:val="it-IT"/>
        </w:rPr>
      </w:pPr>
    </w:p>
    <w:p w14:paraId="5B53B058" w14:textId="77777777" w:rsidR="008C2EA7" w:rsidRPr="00A35559" w:rsidRDefault="008C2EA7" w:rsidP="002F26D3">
      <w:pPr>
        <w:rPr>
          <w:b/>
          <w:bCs/>
          <w:sz w:val="24"/>
          <w:szCs w:val="24"/>
          <w:lang w:val="it-IT"/>
        </w:rPr>
      </w:pPr>
    </w:p>
    <w:p w14:paraId="26BC8633" w14:textId="77777777" w:rsidR="008C2EA7" w:rsidRPr="00A35559" w:rsidRDefault="008C2EA7" w:rsidP="002F26D3">
      <w:pPr>
        <w:rPr>
          <w:b/>
          <w:bCs/>
          <w:sz w:val="24"/>
          <w:szCs w:val="24"/>
          <w:lang w:val="it-IT"/>
        </w:rPr>
      </w:pPr>
    </w:p>
    <w:p w14:paraId="0DCF73DC" w14:textId="77777777" w:rsidR="008C2EA7" w:rsidRPr="00A35559" w:rsidRDefault="008C2EA7" w:rsidP="002F26D3">
      <w:pPr>
        <w:rPr>
          <w:b/>
          <w:bCs/>
          <w:sz w:val="24"/>
          <w:szCs w:val="24"/>
          <w:lang w:val="it-IT"/>
        </w:rPr>
      </w:pPr>
    </w:p>
    <w:p w14:paraId="10A3B04C" w14:textId="77777777" w:rsidR="008C2EA7" w:rsidRPr="00A35559" w:rsidRDefault="008C2EA7" w:rsidP="002F26D3">
      <w:pPr>
        <w:rPr>
          <w:b/>
          <w:bCs/>
          <w:sz w:val="24"/>
          <w:szCs w:val="24"/>
          <w:lang w:val="it-IT"/>
        </w:rPr>
      </w:pPr>
    </w:p>
    <w:p w14:paraId="3FC6A7A1" w14:textId="77777777" w:rsidR="008C2EA7" w:rsidRPr="00A35559" w:rsidRDefault="008C2EA7" w:rsidP="002F26D3">
      <w:pPr>
        <w:rPr>
          <w:b/>
          <w:bCs/>
          <w:sz w:val="24"/>
          <w:szCs w:val="24"/>
          <w:lang w:val="it-IT"/>
        </w:rPr>
      </w:pPr>
    </w:p>
    <w:p w14:paraId="542122FE" w14:textId="77777777" w:rsidR="008C2EA7" w:rsidRPr="00A35559" w:rsidRDefault="008C2EA7" w:rsidP="002F26D3">
      <w:pPr>
        <w:rPr>
          <w:b/>
          <w:bCs/>
          <w:sz w:val="24"/>
          <w:szCs w:val="24"/>
          <w:lang w:val="it-IT"/>
        </w:rPr>
      </w:pPr>
    </w:p>
    <w:sectPr w:rsidR="008C2EA7" w:rsidRPr="00A35559" w:rsidSect="00F258E1">
      <w:type w:val="continuous"/>
      <w:pgSz w:w="11906" w:h="16838"/>
      <w:pgMar w:top="720" w:right="907" w:bottom="720" w:left="907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35FA5" w14:textId="77777777" w:rsidR="0071135E" w:rsidRDefault="0071135E">
      <w:pPr>
        <w:spacing w:after="0" w:line="240" w:lineRule="auto"/>
      </w:pPr>
      <w:r>
        <w:separator/>
      </w:r>
    </w:p>
  </w:endnote>
  <w:endnote w:type="continuationSeparator" w:id="0">
    <w:p w14:paraId="6B896F3D" w14:textId="77777777" w:rsidR="0071135E" w:rsidRDefault="0071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C4EC" w14:textId="77777777" w:rsidR="0071135E" w:rsidRDefault="0071135E">
      <w:pPr>
        <w:spacing w:after="0" w:line="240" w:lineRule="auto"/>
      </w:pPr>
      <w:r>
        <w:separator/>
      </w:r>
    </w:p>
  </w:footnote>
  <w:footnote w:type="continuationSeparator" w:id="0">
    <w:p w14:paraId="3F19154D" w14:textId="77777777" w:rsidR="0071135E" w:rsidRDefault="0071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8EE"/>
    <w:multiLevelType w:val="hybridMultilevel"/>
    <w:tmpl w:val="F298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4D9"/>
    <w:multiLevelType w:val="hybridMultilevel"/>
    <w:tmpl w:val="6FE870AE"/>
    <w:lvl w:ilvl="0" w:tplc="3AC06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AE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A3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63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0C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6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45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66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E1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0CCF"/>
    <w:multiLevelType w:val="hybridMultilevel"/>
    <w:tmpl w:val="77DEE06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F176516"/>
    <w:multiLevelType w:val="hybridMultilevel"/>
    <w:tmpl w:val="70C47FFA"/>
    <w:lvl w:ilvl="0" w:tplc="F8F6A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DE449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E2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23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84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08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80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EF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E9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4504"/>
    <w:multiLevelType w:val="hybridMultilevel"/>
    <w:tmpl w:val="EC003B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E31992"/>
    <w:multiLevelType w:val="hybridMultilevel"/>
    <w:tmpl w:val="62805936"/>
    <w:lvl w:ilvl="0" w:tplc="CF3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C2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E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64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C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64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6A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8B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E2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A35"/>
    <w:multiLevelType w:val="hybridMultilevel"/>
    <w:tmpl w:val="2F82FA6C"/>
    <w:lvl w:ilvl="0" w:tplc="BC68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CF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46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3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2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F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62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4E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CA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4840"/>
    <w:multiLevelType w:val="hybridMultilevel"/>
    <w:tmpl w:val="322073F6"/>
    <w:lvl w:ilvl="0" w:tplc="0DCC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DFEF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C7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80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62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C2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C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04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C740A"/>
    <w:multiLevelType w:val="hybridMultilevel"/>
    <w:tmpl w:val="CE8C4FA2"/>
    <w:lvl w:ilvl="0" w:tplc="8904D9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085B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749D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8820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FC4C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64FD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A82D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0AF6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3F4FF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7B0D93"/>
    <w:multiLevelType w:val="hybridMultilevel"/>
    <w:tmpl w:val="F05802E4"/>
    <w:lvl w:ilvl="0" w:tplc="4300A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A7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0B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AD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CA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E5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F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6B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2C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D37CB"/>
    <w:multiLevelType w:val="multilevel"/>
    <w:tmpl w:val="5D0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16A21"/>
    <w:multiLevelType w:val="hybridMultilevel"/>
    <w:tmpl w:val="7BC0EC34"/>
    <w:lvl w:ilvl="0" w:tplc="08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63A62802"/>
    <w:multiLevelType w:val="hybridMultilevel"/>
    <w:tmpl w:val="39888958"/>
    <w:lvl w:ilvl="0" w:tplc="91308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48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64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83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CB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D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2E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A0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CD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3408">
    <w:abstractNumId w:val="8"/>
  </w:num>
  <w:num w:numId="2" w16cid:durableId="1669212597">
    <w:abstractNumId w:val="5"/>
  </w:num>
  <w:num w:numId="3" w16cid:durableId="24911246">
    <w:abstractNumId w:val="7"/>
  </w:num>
  <w:num w:numId="4" w16cid:durableId="1225799393">
    <w:abstractNumId w:val="3"/>
  </w:num>
  <w:num w:numId="5" w16cid:durableId="739710958">
    <w:abstractNumId w:val="6"/>
  </w:num>
  <w:num w:numId="6" w16cid:durableId="20520703">
    <w:abstractNumId w:val="12"/>
  </w:num>
  <w:num w:numId="7" w16cid:durableId="217598045">
    <w:abstractNumId w:val="1"/>
  </w:num>
  <w:num w:numId="8" w16cid:durableId="383868391">
    <w:abstractNumId w:val="9"/>
  </w:num>
  <w:num w:numId="9" w16cid:durableId="874007836">
    <w:abstractNumId w:val="2"/>
  </w:num>
  <w:num w:numId="10" w16cid:durableId="1826778110">
    <w:abstractNumId w:val="10"/>
  </w:num>
  <w:num w:numId="11" w16cid:durableId="145825245">
    <w:abstractNumId w:val="11"/>
  </w:num>
  <w:num w:numId="12" w16cid:durableId="1837767495">
    <w:abstractNumId w:val="4"/>
  </w:num>
  <w:num w:numId="13" w16cid:durableId="12821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D3"/>
    <w:rsid w:val="00001AA0"/>
    <w:rsid w:val="0000411A"/>
    <w:rsid w:val="00013AD1"/>
    <w:rsid w:val="00020047"/>
    <w:rsid w:val="00022162"/>
    <w:rsid w:val="000278EB"/>
    <w:rsid w:val="00027967"/>
    <w:rsid w:val="00027D3D"/>
    <w:rsid w:val="000322A0"/>
    <w:rsid w:val="000367C7"/>
    <w:rsid w:val="0005496A"/>
    <w:rsid w:val="00072586"/>
    <w:rsid w:val="00077D5B"/>
    <w:rsid w:val="00081E78"/>
    <w:rsid w:val="00091DB2"/>
    <w:rsid w:val="000C1CAC"/>
    <w:rsid w:val="000D17E9"/>
    <w:rsid w:val="000D1AB6"/>
    <w:rsid w:val="000D447E"/>
    <w:rsid w:val="000F1BDC"/>
    <w:rsid w:val="000F49C2"/>
    <w:rsid w:val="00112877"/>
    <w:rsid w:val="001246B7"/>
    <w:rsid w:val="001306D3"/>
    <w:rsid w:val="00143429"/>
    <w:rsid w:val="00147D2F"/>
    <w:rsid w:val="001705D5"/>
    <w:rsid w:val="00170EA0"/>
    <w:rsid w:val="00186EA6"/>
    <w:rsid w:val="0019233C"/>
    <w:rsid w:val="001951EC"/>
    <w:rsid w:val="001A4DC5"/>
    <w:rsid w:val="001B2877"/>
    <w:rsid w:val="001D1210"/>
    <w:rsid w:val="001D4001"/>
    <w:rsid w:val="001D605C"/>
    <w:rsid w:val="001D75E3"/>
    <w:rsid w:val="002143A2"/>
    <w:rsid w:val="00217E86"/>
    <w:rsid w:val="00221EE3"/>
    <w:rsid w:val="00236685"/>
    <w:rsid w:val="00241CEB"/>
    <w:rsid w:val="00247E1E"/>
    <w:rsid w:val="00250552"/>
    <w:rsid w:val="00266893"/>
    <w:rsid w:val="0026690C"/>
    <w:rsid w:val="002835C0"/>
    <w:rsid w:val="00290B16"/>
    <w:rsid w:val="0029476E"/>
    <w:rsid w:val="002A74FD"/>
    <w:rsid w:val="002B7F75"/>
    <w:rsid w:val="002C1AEE"/>
    <w:rsid w:val="002F0530"/>
    <w:rsid w:val="002F26D3"/>
    <w:rsid w:val="002F59AD"/>
    <w:rsid w:val="00304334"/>
    <w:rsid w:val="00316A59"/>
    <w:rsid w:val="003179FA"/>
    <w:rsid w:val="00323F99"/>
    <w:rsid w:val="00330766"/>
    <w:rsid w:val="0034260B"/>
    <w:rsid w:val="00360068"/>
    <w:rsid w:val="00380351"/>
    <w:rsid w:val="003817DD"/>
    <w:rsid w:val="00382E0F"/>
    <w:rsid w:val="00383CF1"/>
    <w:rsid w:val="00384461"/>
    <w:rsid w:val="003A381F"/>
    <w:rsid w:val="003A7642"/>
    <w:rsid w:val="003B2430"/>
    <w:rsid w:val="003C4930"/>
    <w:rsid w:val="003D4EDD"/>
    <w:rsid w:val="003E4664"/>
    <w:rsid w:val="003F21E0"/>
    <w:rsid w:val="00406161"/>
    <w:rsid w:val="00410EFE"/>
    <w:rsid w:val="004213A3"/>
    <w:rsid w:val="0042173C"/>
    <w:rsid w:val="0042200E"/>
    <w:rsid w:val="0042213E"/>
    <w:rsid w:val="00437C96"/>
    <w:rsid w:val="00451FB8"/>
    <w:rsid w:val="00461F36"/>
    <w:rsid w:val="0047555F"/>
    <w:rsid w:val="00486B01"/>
    <w:rsid w:val="00487115"/>
    <w:rsid w:val="004A0975"/>
    <w:rsid w:val="004B03C2"/>
    <w:rsid w:val="004B75CB"/>
    <w:rsid w:val="004E2D2C"/>
    <w:rsid w:val="004E6485"/>
    <w:rsid w:val="004F100C"/>
    <w:rsid w:val="00502DD1"/>
    <w:rsid w:val="00513E48"/>
    <w:rsid w:val="00514C99"/>
    <w:rsid w:val="00522243"/>
    <w:rsid w:val="005269A8"/>
    <w:rsid w:val="00532BB7"/>
    <w:rsid w:val="005364E8"/>
    <w:rsid w:val="005537CE"/>
    <w:rsid w:val="005633E5"/>
    <w:rsid w:val="005653E8"/>
    <w:rsid w:val="005673F5"/>
    <w:rsid w:val="00574A1E"/>
    <w:rsid w:val="0057699E"/>
    <w:rsid w:val="0058509A"/>
    <w:rsid w:val="005A3467"/>
    <w:rsid w:val="005A5F0F"/>
    <w:rsid w:val="005D2A3B"/>
    <w:rsid w:val="005D2B54"/>
    <w:rsid w:val="005E13FE"/>
    <w:rsid w:val="005F191D"/>
    <w:rsid w:val="005F35F2"/>
    <w:rsid w:val="005F6BCB"/>
    <w:rsid w:val="006043D8"/>
    <w:rsid w:val="00615A2B"/>
    <w:rsid w:val="006170C3"/>
    <w:rsid w:val="006256A1"/>
    <w:rsid w:val="0062729A"/>
    <w:rsid w:val="00632BDC"/>
    <w:rsid w:val="006534BC"/>
    <w:rsid w:val="00687455"/>
    <w:rsid w:val="0069201F"/>
    <w:rsid w:val="00695A6C"/>
    <w:rsid w:val="006974E0"/>
    <w:rsid w:val="006A001D"/>
    <w:rsid w:val="006D5861"/>
    <w:rsid w:val="006D5900"/>
    <w:rsid w:val="006D5CD6"/>
    <w:rsid w:val="006E13A3"/>
    <w:rsid w:val="006E66D6"/>
    <w:rsid w:val="0071135E"/>
    <w:rsid w:val="007271C8"/>
    <w:rsid w:val="00730760"/>
    <w:rsid w:val="0074088E"/>
    <w:rsid w:val="00767685"/>
    <w:rsid w:val="00770656"/>
    <w:rsid w:val="00773126"/>
    <w:rsid w:val="00773CEF"/>
    <w:rsid w:val="00776106"/>
    <w:rsid w:val="007811F0"/>
    <w:rsid w:val="007B7F7B"/>
    <w:rsid w:val="007D3003"/>
    <w:rsid w:val="007D5125"/>
    <w:rsid w:val="007D6DCA"/>
    <w:rsid w:val="0080339E"/>
    <w:rsid w:val="00827D08"/>
    <w:rsid w:val="00830490"/>
    <w:rsid w:val="0083182E"/>
    <w:rsid w:val="00833F2A"/>
    <w:rsid w:val="008415A9"/>
    <w:rsid w:val="00846CEA"/>
    <w:rsid w:val="00854DB7"/>
    <w:rsid w:val="008550B2"/>
    <w:rsid w:val="008773D0"/>
    <w:rsid w:val="00877EDE"/>
    <w:rsid w:val="00884DBD"/>
    <w:rsid w:val="008900C3"/>
    <w:rsid w:val="008A1AE6"/>
    <w:rsid w:val="008B0371"/>
    <w:rsid w:val="008B5BD7"/>
    <w:rsid w:val="008C2EA7"/>
    <w:rsid w:val="008D3F17"/>
    <w:rsid w:val="008E0AAE"/>
    <w:rsid w:val="00905EE5"/>
    <w:rsid w:val="00934C8A"/>
    <w:rsid w:val="00936214"/>
    <w:rsid w:val="00936906"/>
    <w:rsid w:val="00936CBA"/>
    <w:rsid w:val="00937037"/>
    <w:rsid w:val="009613EF"/>
    <w:rsid w:val="00975C10"/>
    <w:rsid w:val="00976A17"/>
    <w:rsid w:val="00990198"/>
    <w:rsid w:val="009931BC"/>
    <w:rsid w:val="009C0EF2"/>
    <w:rsid w:val="009C5AF8"/>
    <w:rsid w:val="009D03B1"/>
    <w:rsid w:val="009D13C4"/>
    <w:rsid w:val="009D7D63"/>
    <w:rsid w:val="009E0DE3"/>
    <w:rsid w:val="009E33E1"/>
    <w:rsid w:val="00A00408"/>
    <w:rsid w:val="00A07922"/>
    <w:rsid w:val="00A11ED9"/>
    <w:rsid w:val="00A2158C"/>
    <w:rsid w:val="00A35559"/>
    <w:rsid w:val="00A3650B"/>
    <w:rsid w:val="00A401E8"/>
    <w:rsid w:val="00A407BA"/>
    <w:rsid w:val="00A41D7E"/>
    <w:rsid w:val="00A535FB"/>
    <w:rsid w:val="00A543C9"/>
    <w:rsid w:val="00A55D58"/>
    <w:rsid w:val="00A560B9"/>
    <w:rsid w:val="00A72996"/>
    <w:rsid w:val="00A73327"/>
    <w:rsid w:val="00A82AF0"/>
    <w:rsid w:val="00AD6CE0"/>
    <w:rsid w:val="00AE37EA"/>
    <w:rsid w:val="00AE553F"/>
    <w:rsid w:val="00B104E7"/>
    <w:rsid w:val="00B109AC"/>
    <w:rsid w:val="00B12F02"/>
    <w:rsid w:val="00B258C0"/>
    <w:rsid w:val="00B308F8"/>
    <w:rsid w:val="00B3234A"/>
    <w:rsid w:val="00B3421C"/>
    <w:rsid w:val="00B51EFD"/>
    <w:rsid w:val="00B70073"/>
    <w:rsid w:val="00B743A5"/>
    <w:rsid w:val="00B85C48"/>
    <w:rsid w:val="00B915FC"/>
    <w:rsid w:val="00BA1E4C"/>
    <w:rsid w:val="00BB0FA0"/>
    <w:rsid w:val="00BB3266"/>
    <w:rsid w:val="00BB3D0D"/>
    <w:rsid w:val="00BB3E40"/>
    <w:rsid w:val="00BB6D49"/>
    <w:rsid w:val="00BE3E23"/>
    <w:rsid w:val="00BF28B6"/>
    <w:rsid w:val="00C02972"/>
    <w:rsid w:val="00C0398E"/>
    <w:rsid w:val="00C15868"/>
    <w:rsid w:val="00C23CAE"/>
    <w:rsid w:val="00C559A5"/>
    <w:rsid w:val="00C57438"/>
    <w:rsid w:val="00C80913"/>
    <w:rsid w:val="00CA2B66"/>
    <w:rsid w:val="00CA643E"/>
    <w:rsid w:val="00CB794E"/>
    <w:rsid w:val="00CC05FD"/>
    <w:rsid w:val="00CC4E7D"/>
    <w:rsid w:val="00CD13C3"/>
    <w:rsid w:val="00CD3943"/>
    <w:rsid w:val="00CD442B"/>
    <w:rsid w:val="00CF7564"/>
    <w:rsid w:val="00D06B22"/>
    <w:rsid w:val="00D11C22"/>
    <w:rsid w:val="00D3424B"/>
    <w:rsid w:val="00D351BD"/>
    <w:rsid w:val="00D36197"/>
    <w:rsid w:val="00D36409"/>
    <w:rsid w:val="00D37D58"/>
    <w:rsid w:val="00D40609"/>
    <w:rsid w:val="00D54A79"/>
    <w:rsid w:val="00D55A9A"/>
    <w:rsid w:val="00D6488A"/>
    <w:rsid w:val="00D72833"/>
    <w:rsid w:val="00D804E8"/>
    <w:rsid w:val="00D8250E"/>
    <w:rsid w:val="00D83EA1"/>
    <w:rsid w:val="00D846DF"/>
    <w:rsid w:val="00D86CA3"/>
    <w:rsid w:val="00D95410"/>
    <w:rsid w:val="00DC236E"/>
    <w:rsid w:val="00DC4C8D"/>
    <w:rsid w:val="00DD15AA"/>
    <w:rsid w:val="00DF03DC"/>
    <w:rsid w:val="00DF4C5F"/>
    <w:rsid w:val="00E2076A"/>
    <w:rsid w:val="00E249F0"/>
    <w:rsid w:val="00E50749"/>
    <w:rsid w:val="00E51B53"/>
    <w:rsid w:val="00E71C91"/>
    <w:rsid w:val="00E74FF2"/>
    <w:rsid w:val="00E80B33"/>
    <w:rsid w:val="00E92D91"/>
    <w:rsid w:val="00E97943"/>
    <w:rsid w:val="00E97AB1"/>
    <w:rsid w:val="00EA400E"/>
    <w:rsid w:val="00EA7B43"/>
    <w:rsid w:val="00EB62BE"/>
    <w:rsid w:val="00EC099F"/>
    <w:rsid w:val="00ED2E2B"/>
    <w:rsid w:val="00ED6BD7"/>
    <w:rsid w:val="00ED6D57"/>
    <w:rsid w:val="00EF2E94"/>
    <w:rsid w:val="00EF32AE"/>
    <w:rsid w:val="00EF5E2F"/>
    <w:rsid w:val="00F0205A"/>
    <w:rsid w:val="00F02E38"/>
    <w:rsid w:val="00F17CB5"/>
    <w:rsid w:val="00F2166B"/>
    <w:rsid w:val="00F25702"/>
    <w:rsid w:val="00F258E1"/>
    <w:rsid w:val="00F26AF6"/>
    <w:rsid w:val="00F27F3F"/>
    <w:rsid w:val="00F34288"/>
    <w:rsid w:val="00F363BA"/>
    <w:rsid w:val="00F44C67"/>
    <w:rsid w:val="00F47301"/>
    <w:rsid w:val="00F677A0"/>
    <w:rsid w:val="00F7F6C8"/>
    <w:rsid w:val="00F84310"/>
    <w:rsid w:val="00F84AD9"/>
    <w:rsid w:val="00F879BD"/>
    <w:rsid w:val="00FA2816"/>
    <w:rsid w:val="00FD0A3D"/>
    <w:rsid w:val="00FD12C0"/>
    <w:rsid w:val="00FD6A0A"/>
    <w:rsid w:val="00FE131A"/>
    <w:rsid w:val="00FE1CEB"/>
    <w:rsid w:val="00FE323B"/>
    <w:rsid w:val="01181D22"/>
    <w:rsid w:val="042483D1"/>
    <w:rsid w:val="045B368D"/>
    <w:rsid w:val="04A068D3"/>
    <w:rsid w:val="06177DFA"/>
    <w:rsid w:val="0673397D"/>
    <w:rsid w:val="07162016"/>
    <w:rsid w:val="072E6ED6"/>
    <w:rsid w:val="079FBAEE"/>
    <w:rsid w:val="07BF0A68"/>
    <w:rsid w:val="085265F6"/>
    <w:rsid w:val="097AAC19"/>
    <w:rsid w:val="0A269641"/>
    <w:rsid w:val="0A38F5F1"/>
    <w:rsid w:val="0A631A40"/>
    <w:rsid w:val="0B27F6C7"/>
    <w:rsid w:val="0B29DFB1"/>
    <w:rsid w:val="0CA03373"/>
    <w:rsid w:val="0D8CFB8E"/>
    <w:rsid w:val="0FAA0258"/>
    <w:rsid w:val="0FF57E78"/>
    <w:rsid w:val="111DD9BF"/>
    <w:rsid w:val="1285AEDD"/>
    <w:rsid w:val="12C87ABD"/>
    <w:rsid w:val="131B2B33"/>
    <w:rsid w:val="139E4046"/>
    <w:rsid w:val="1432DFCD"/>
    <w:rsid w:val="14352649"/>
    <w:rsid w:val="14C35AA4"/>
    <w:rsid w:val="16B5E162"/>
    <w:rsid w:val="1788D027"/>
    <w:rsid w:val="1811C507"/>
    <w:rsid w:val="188DB75E"/>
    <w:rsid w:val="18B6AD70"/>
    <w:rsid w:val="199B9834"/>
    <w:rsid w:val="19F58D75"/>
    <w:rsid w:val="1A6662F8"/>
    <w:rsid w:val="1A9BD576"/>
    <w:rsid w:val="1ADA06F8"/>
    <w:rsid w:val="1BA1403A"/>
    <w:rsid w:val="1C159B4B"/>
    <w:rsid w:val="1C22094F"/>
    <w:rsid w:val="1CDEF2BF"/>
    <w:rsid w:val="1D4FABCE"/>
    <w:rsid w:val="1E8BF94F"/>
    <w:rsid w:val="1F561E3C"/>
    <w:rsid w:val="20B7B708"/>
    <w:rsid w:val="20FA97D2"/>
    <w:rsid w:val="21ADC0BC"/>
    <w:rsid w:val="22247A8A"/>
    <w:rsid w:val="247FB018"/>
    <w:rsid w:val="24BE36E7"/>
    <w:rsid w:val="24FD0E2E"/>
    <w:rsid w:val="256E31DB"/>
    <w:rsid w:val="276A3026"/>
    <w:rsid w:val="285D7717"/>
    <w:rsid w:val="28A03E9A"/>
    <w:rsid w:val="295A6698"/>
    <w:rsid w:val="2975A21A"/>
    <w:rsid w:val="29A91C0D"/>
    <w:rsid w:val="2B8E04EB"/>
    <w:rsid w:val="2C317A16"/>
    <w:rsid w:val="2C8BB8FE"/>
    <w:rsid w:val="2CDED3E5"/>
    <w:rsid w:val="2D03E440"/>
    <w:rsid w:val="2DB09C5A"/>
    <w:rsid w:val="2F22E3E9"/>
    <w:rsid w:val="2FABE6B8"/>
    <w:rsid w:val="3016AD54"/>
    <w:rsid w:val="30D9C532"/>
    <w:rsid w:val="31104350"/>
    <w:rsid w:val="313F9E38"/>
    <w:rsid w:val="3158B9B0"/>
    <w:rsid w:val="31ABBB02"/>
    <w:rsid w:val="31E2ACFD"/>
    <w:rsid w:val="3284F218"/>
    <w:rsid w:val="3389A758"/>
    <w:rsid w:val="33DE8D20"/>
    <w:rsid w:val="33F7F3D7"/>
    <w:rsid w:val="347DED3F"/>
    <w:rsid w:val="35819999"/>
    <w:rsid w:val="35A96FA2"/>
    <w:rsid w:val="35E4FF8F"/>
    <w:rsid w:val="364A0F47"/>
    <w:rsid w:val="368CBE81"/>
    <w:rsid w:val="3719A10D"/>
    <w:rsid w:val="37D9AFC4"/>
    <w:rsid w:val="38C963E3"/>
    <w:rsid w:val="3A605181"/>
    <w:rsid w:val="3AEF957E"/>
    <w:rsid w:val="3B32615E"/>
    <w:rsid w:val="3C4036D8"/>
    <w:rsid w:val="3C9C625F"/>
    <w:rsid w:val="3EBE933E"/>
    <w:rsid w:val="3EEDE5AF"/>
    <w:rsid w:val="3F47CB5A"/>
    <w:rsid w:val="3F765EF8"/>
    <w:rsid w:val="3FCD45CE"/>
    <w:rsid w:val="403124E1"/>
    <w:rsid w:val="421B516B"/>
    <w:rsid w:val="4343ED99"/>
    <w:rsid w:val="43FE0ABF"/>
    <w:rsid w:val="44FD698F"/>
    <w:rsid w:val="452ABC93"/>
    <w:rsid w:val="457AB42D"/>
    <w:rsid w:val="45B50640"/>
    <w:rsid w:val="49DE6732"/>
    <w:rsid w:val="4A258474"/>
    <w:rsid w:val="4A85906B"/>
    <w:rsid w:val="4CA3D73B"/>
    <w:rsid w:val="4E147790"/>
    <w:rsid w:val="4EA5D4D4"/>
    <w:rsid w:val="4F4DB03D"/>
    <w:rsid w:val="4FCE7482"/>
    <w:rsid w:val="5028CD57"/>
    <w:rsid w:val="5163BFF5"/>
    <w:rsid w:val="51B1DE1D"/>
    <w:rsid w:val="52208010"/>
    <w:rsid w:val="52D7C4FE"/>
    <w:rsid w:val="535BF720"/>
    <w:rsid w:val="53998A1B"/>
    <w:rsid w:val="539C564C"/>
    <w:rsid w:val="53AF0086"/>
    <w:rsid w:val="548FDCC4"/>
    <w:rsid w:val="54D495E8"/>
    <w:rsid w:val="55904117"/>
    <w:rsid w:val="55953959"/>
    <w:rsid w:val="55CA0204"/>
    <w:rsid w:val="560C0B11"/>
    <w:rsid w:val="560DA81D"/>
    <w:rsid w:val="561E7572"/>
    <w:rsid w:val="562BAD25"/>
    <w:rsid w:val="57BE94DC"/>
    <w:rsid w:val="57C77D86"/>
    <w:rsid w:val="5815CD59"/>
    <w:rsid w:val="58CCDA1B"/>
    <w:rsid w:val="58D29D56"/>
    <w:rsid w:val="5901A2C6"/>
    <w:rsid w:val="59268FA4"/>
    <w:rsid w:val="59471FB9"/>
    <w:rsid w:val="5AA37982"/>
    <w:rsid w:val="5B234433"/>
    <w:rsid w:val="5C3520AD"/>
    <w:rsid w:val="5D16103E"/>
    <w:rsid w:val="5DEB803A"/>
    <w:rsid w:val="5E5906A3"/>
    <w:rsid w:val="5E6A278E"/>
    <w:rsid w:val="5EE91D1E"/>
    <w:rsid w:val="602AB393"/>
    <w:rsid w:val="6069C28C"/>
    <w:rsid w:val="611415DA"/>
    <w:rsid w:val="611BB3FF"/>
    <w:rsid w:val="619D04DE"/>
    <w:rsid w:val="61EAA958"/>
    <w:rsid w:val="62078B2B"/>
    <w:rsid w:val="6257A583"/>
    <w:rsid w:val="6449CAE4"/>
    <w:rsid w:val="644F8957"/>
    <w:rsid w:val="64A370D8"/>
    <w:rsid w:val="6555A7EE"/>
    <w:rsid w:val="65A54774"/>
    <w:rsid w:val="66506591"/>
    <w:rsid w:val="66540B49"/>
    <w:rsid w:val="66605621"/>
    <w:rsid w:val="67206A06"/>
    <w:rsid w:val="67DB119A"/>
    <w:rsid w:val="687CC756"/>
    <w:rsid w:val="68FA6199"/>
    <w:rsid w:val="698EC24C"/>
    <w:rsid w:val="69FC9109"/>
    <w:rsid w:val="6A26DCEF"/>
    <w:rsid w:val="6C5B3C04"/>
    <w:rsid w:val="6E9272FD"/>
    <w:rsid w:val="6E989859"/>
    <w:rsid w:val="7012E854"/>
    <w:rsid w:val="734C2C72"/>
    <w:rsid w:val="73ABB4A9"/>
    <w:rsid w:val="744F6355"/>
    <w:rsid w:val="7478D30E"/>
    <w:rsid w:val="75EE28AF"/>
    <w:rsid w:val="763C3CA6"/>
    <w:rsid w:val="766AA1A7"/>
    <w:rsid w:val="76F218E4"/>
    <w:rsid w:val="782B0F6D"/>
    <w:rsid w:val="7869A2E4"/>
    <w:rsid w:val="792329D9"/>
    <w:rsid w:val="7950F305"/>
    <w:rsid w:val="79E1AA75"/>
    <w:rsid w:val="79FAD6A9"/>
    <w:rsid w:val="7A8B2436"/>
    <w:rsid w:val="7B7FEC0B"/>
    <w:rsid w:val="7B84FCC7"/>
    <w:rsid w:val="7CAC762C"/>
    <w:rsid w:val="7CD842FF"/>
    <w:rsid w:val="7FDF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B3348"/>
  <w15:chartTrackingRefBased/>
  <w15:docId w15:val="{461C9B9D-C0A7-4BA2-AD00-02AB6F1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D3"/>
  </w:style>
  <w:style w:type="paragraph" w:styleId="Heading3">
    <w:name w:val="heading 3"/>
    <w:basedOn w:val="Normal"/>
    <w:link w:val="Heading3Char"/>
    <w:uiPriority w:val="9"/>
    <w:qFormat/>
    <w:rsid w:val="002F2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26D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F26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26D3"/>
    <w:rPr>
      <w:b/>
      <w:bCs/>
    </w:rPr>
  </w:style>
  <w:style w:type="character" w:styleId="Hyperlink">
    <w:name w:val="Hyperlink"/>
    <w:basedOn w:val="DefaultParagraphFont"/>
    <w:uiPriority w:val="99"/>
    <w:unhideWhenUsed/>
    <w:rsid w:val="00E5074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82AF0"/>
  </w:style>
  <w:style w:type="character" w:customStyle="1" w:styleId="eop">
    <w:name w:val="eop"/>
    <w:basedOn w:val="DefaultParagraphFont"/>
    <w:rsid w:val="00A82AF0"/>
  </w:style>
  <w:style w:type="character" w:styleId="UnresolvedMention">
    <w:name w:val="Unresolved Mention"/>
    <w:basedOn w:val="DefaultParagraphFont"/>
    <w:uiPriority w:val="99"/>
    <w:semiHidden/>
    <w:unhideWhenUsed/>
    <w:rsid w:val="00A82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733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edssixthform.ac.uk" TargetMode="External"/><Relationship Id="rId18" Type="http://schemas.openxmlformats.org/officeDocument/2006/relationships/hyperlink" Target="https://www.springpod.com/work-experience-sprints/aviation-and-aerospace-sustainable-aircraft/WEXS-00467?queryID=8ac01910ccdc37c6b0f2f8fc462de987&amp;pos=3&amp;fromUrl=%2Fvirtual-work-experience%2Fsearch%3FrefinementList%255Bstatuses%255D%255B0%255D%3DCOMING_SOON%26refinementList%255Bstatuses%255D%255B1%255D%3DAPPLICATION_CLOSING_SOON%26refinementList%255Bstatuses%255D%255B2%255D%3DOPEN_FOR_APPLICATION" TargetMode="External"/><Relationship Id="rId26" Type="http://schemas.openxmlformats.org/officeDocument/2006/relationships/hyperlink" Target="mailto:Suzanne.Impagliazzo@ckcareer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zoom.us/ev/AnfIw8FALhoQlW6G8vgnMMaBub0wmg17Ntu65AGaF57WK2kK7-_Y~Aj6nUxDh4catoyeqxyg7RTX_Ya1HOeslLSw7kqJOyJfQEyeSvKQx0_2tT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eedscitycollege.ac.uk" TargetMode="External"/><Relationship Id="rId17" Type="http://schemas.openxmlformats.org/officeDocument/2006/relationships/hyperlink" Target="https://www.destinationstem.org.uk/" TargetMode="External"/><Relationship Id="rId25" Type="http://schemas.openxmlformats.org/officeDocument/2006/relationships/hyperlink" Target="mailto:Clair.britton@thesmithfoundation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artcareerproject.com/careers/" TargetMode="External"/><Relationship Id="rId20" Type="http://schemas.openxmlformats.org/officeDocument/2006/relationships/hyperlink" Target="https://www.springpod.com/virtual-work-experience/lift-off-with-the-civil-aviation-authority/WEXP-00274?queryID=8ac01910ccdc37c6b0f2f8fc462de987&amp;pos=5&amp;fromUrl=%2Fvirtual-work-experience%2Fsearch%3FrefinementList%255Bstatuses%255D%255B0%255D%3DCOMING_SOON%26refinementList%255Bstatuses%255D%255B1%255D%3DAPPLICATION_CLOSING_SOON%26refinementList%255Bstatuses%255D%255B2%255D%3DOPEN_FOR_APPLIC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Adele.greenleaf@thesmithfoundation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ademy.openai.com/public/collections/chatgpt-at-work-2025-02-14" TargetMode="External"/><Relationship Id="rId23" Type="http://schemas.openxmlformats.org/officeDocument/2006/relationships/hyperlink" Target="https://ck.mydirections.co.uk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springpod.com/work-experience-sprints/aviation-and-aerospace-airport-security/WEXS-00465?queryID=5a98a72f2a8190266cc31679a91228e4&amp;pos=3&amp;fromUrl=%2Fvirtual-work-experience%2Fsearch%3FrefinementList%255Bstatuses%255D%255B0%255D%3DCOMING_SOON%26refinementList%255Bstatuses%255D%255B1%255D%3DAPPLICATION_CLOSING_SOON%26refinementList%255Bstatuses%255D%255B2%255D%3DOPEN_FOR_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ringpod.com/virtual-work-experience/dominate-the-highstreet-virtual-work-experience-with-jd/WEXP-00470?utm_medium=email&amp;_hsenc=p2ANqtz-_9Yoz6WkUFqNL3vJq-MArD95pRTEu3wES2lUZfKZWBbS2dH2xBiOJoQxHmdnw4tEf9lIPf5ZxOkSIg4_RJlMculXkqUm_nzlWesRPGv_E2rVaZcig&amp;_hsmi=359452192&amp;utm_content=359452192&amp;utm_source=hs_email" TargetMode="External"/><Relationship Id="rId22" Type="http://schemas.openxmlformats.org/officeDocument/2006/relationships/hyperlink" Target="http://www.gov.uk/apply-apprenticesh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CF511F007D3449F2FFF3A64399C5F" ma:contentTypeVersion="12" ma:contentTypeDescription="Create a new document." ma:contentTypeScope="" ma:versionID="e649871ae57bb7cf438f2b0e0d675b4e">
  <xsd:schema xmlns:xsd="http://www.w3.org/2001/XMLSchema" xmlns:xs="http://www.w3.org/2001/XMLSchema" xmlns:p="http://schemas.microsoft.com/office/2006/metadata/properties" xmlns:ns3="f3aace8a-d60e-42a9-9eeb-dd10ba4dcc7b" xmlns:ns4="8719d7fc-93a5-47f1-942e-02b21d7dd261" targetNamespace="http://schemas.microsoft.com/office/2006/metadata/properties" ma:root="true" ma:fieldsID="50356d84cc06ffbb666e4df949c33dc4" ns3:_="" ns4:_="">
    <xsd:import namespace="f3aace8a-d60e-42a9-9eeb-dd10ba4dcc7b"/>
    <xsd:import namespace="8719d7fc-93a5-47f1-942e-02b21d7dd2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ce8a-d60e-42a9-9eeb-dd10ba4dc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9d7fc-93a5-47f1-942e-02b21d7dd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BFC60-DF3B-499E-AE74-2FBF5C982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76103-0CAD-4939-B3E2-C55FE9414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ce8a-d60e-42a9-9eeb-dd10ba4dcc7b"/>
    <ds:schemaRef ds:uri="8719d7fc-93a5-47f1-942e-02b21d7dd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FB2DD-11A3-4C0D-B789-8A22C22E9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Hirst</dc:creator>
  <cp:keywords/>
  <dc:description/>
  <cp:lastModifiedBy>Adele Greenleaf</cp:lastModifiedBy>
  <cp:revision>2</cp:revision>
  <dcterms:created xsi:type="dcterms:W3CDTF">2025-05-22T11:59:00Z</dcterms:created>
  <dcterms:modified xsi:type="dcterms:W3CDTF">2025-05-22T11:59:00Z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0x01010023BCF511F007D3449F2FFF3A64399C5F</vt:lpwstr>
  </property>
</Properties>
</file>